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641" w:rsidRDefault="001B3182" w:rsidP="00F91EE7">
      <w:pPr>
        <w:spacing w:line="360" w:lineRule="exact"/>
        <w:jc w:val="center"/>
        <w:textDirection w:val="lrTbV"/>
        <w:rPr>
          <w:rFonts w:eastAsia="標楷體"/>
          <w:b/>
          <w:sz w:val="32"/>
        </w:rPr>
      </w:pPr>
      <w:r w:rsidRPr="00B767D2">
        <w:rPr>
          <w:rFonts w:eastAsia="標楷體" w:hint="eastAsia"/>
          <w:b/>
          <w:sz w:val="32"/>
        </w:rPr>
        <w:t>法務部矯正署</w:t>
      </w:r>
      <w:r w:rsidR="00F91EE7" w:rsidRPr="00B767D2">
        <w:rPr>
          <w:rFonts w:eastAsia="標楷體" w:hint="eastAsia"/>
          <w:b/>
          <w:sz w:val="32"/>
        </w:rPr>
        <w:t>花蓮地區矯正機關</w:t>
      </w:r>
      <w:r w:rsidR="00F91EE7" w:rsidRPr="00B767D2">
        <w:rPr>
          <w:rFonts w:eastAsia="標楷體" w:hint="eastAsia"/>
          <w:b/>
          <w:sz w:val="32"/>
        </w:rPr>
        <w:t>111</w:t>
      </w:r>
      <w:r w:rsidR="00F91EE7" w:rsidRPr="00B767D2">
        <w:rPr>
          <w:rFonts w:eastAsia="標楷體" w:hint="eastAsia"/>
          <w:b/>
          <w:sz w:val="32"/>
        </w:rPr>
        <w:t>年度</w:t>
      </w:r>
      <w:r w:rsidR="00CD6641">
        <w:rPr>
          <w:rFonts w:eastAsia="標楷體" w:hint="eastAsia"/>
          <w:b/>
          <w:sz w:val="32"/>
        </w:rPr>
        <w:t>下</w:t>
      </w:r>
      <w:r w:rsidR="00F91EE7" w:rsidRPr="00B767D2">
        <w:rPr>
          <w:rFonts w:eastAsia="標楷體" w:hint="eastAsia"/>
          <w:b/>
          <w:sz w:val="32"/>
        </w:rPr>
        <w:t>半年收容人副食品</w:t>
      </w:r>
    </w:p>
    <w:p w:rsidR="00B031DB" w:rsidRPr="00B767D2" w:rsidRDefault="00F91EE7" w:rsidP="00F91EE7">
      <w:pPr>
        <w:spacing w:line="360" w:lineRule="exact"/>
        <w:jc w:val="center"/>
        <w:textDirection w:val="lrTbV"/>
        <w:rPr>
          <w:rFonts w:eastAsia="標楷體"/>
          <w:sz w:val="32"/>
        </w:rPr>
      </w:pPr>
      <w:r w:rsidRPr="00B767D2">
        <w:rPr>
          <w:rFonts w:eastAsia="標楷體" w:hint="eastAsia"/>
          <w:b/>
          <w:sz w:val="32"/>
        </w:rPr>
        <w:t>「</w:t>
      </w:r>
      <w:r w:rsidR="00767964" w:rsidRPr="00767964">
        <w:rPr>
          <w:rFonts w:eastAsia="標楷體" w:hint="eastAsia"/>
          <w:b/>
          <w:sz w:val="32"/>
        </w:rPr>
        <w:t>冷凍牛羊肉及加工食品類</w:t>
      </w:r>
      <w:r w:rsidRPr="00B767D2">
        <w:rPr>
          <w:rFonts w:eastAsia="標楷體" w:hint="eastAsia"/>
          <w:b/>
          <w:sz w:val="32"/>
        </w:rPr>
        <w:t>」聯合採購案</w:t>
      </w:r>
      <w:r w:rsidR="001B3182" w:rsidRPr="00B767D2">
        <w:rPr>
          <w:rFonts w:eastAsia="標楷體" w:hint="eastAsia"/>
          <w:b/>
          <w:sz w:val="32"/>
        </w:rPr>
        <w:t>投標須知</w:t>
      </w:r>
    </w:p>
    <w:p w:rsidR="00E436F8" w:rsidRPr="00B767D2" w:rsidRDefault="00E436F8" w:rsidP="00A67358">
      <w:pPr>
        <w:wordWrap w:val="0"/>
        <w:spacing w:line="360" w:lineRule="exact"/>
        <w:jc w:val="right"/>
        <w:textDirection w:val="lrTbV"/>
        <w:rPr>
          <w:rFonts w:eastAsia="標楷體"/>
          <w:szCs w:val="24"/>
        </w:rPr>
      </w:pPr>
      <w:r w:rsidRPr="00B767D2">
        <w:rPr>
          <w:rFonts w:eastAsia="標楷體"/>
          <w:sz w:val="32"/>
        </w:rPr>
        <w:t xml:space="preserve">         </w:t>
      </w:r>
      <w:r w:rsidRPr="00B767D2">
        <w:rPr>
          <w:rFonts w:eastAsia="標楷體"/>
          <w:szCs w:val="24"/>
        </w:rPr>
        <w:t>（</w:t>
      </w:r>
      <w:r w:rsidR="00422145" w:rsidRPr="00B767D2">
        <w:rPr>
          <w:rFonts w:eastAsia="標楷體"/>
          <w:b/>
          <w:szCs w:val="24"/>
          <w:u w:val="single"/>
        </w:rPr>
        <w:t>1</w:t>
      </w:r>
      <w:r w:rsidR="00422145" w:rsidRPr="00B767D2">
        <w:rPr>
          <w:rFonts w:eastAsia="標楷體" w:hint="eastAsia"/>
          <w:b/>
          <w:szCs w:val="24"/>
          <w:u w:val="single"/>
        </w:rPr>
        <w:t>10</w:t>
      </w:r>
      <w:r w:rsidR="00DA1319" w:rsidRPr="00B767D2">
        <w:rPr>
          <w:rFonts w:eastAsia="標楷體"/>
          <w:b/>
          <w:szCs w:val="24"/>
          <w:u w:val="single"/>
        </w:rPr>
        <w:t>.</w:t>
      </w:r>
      <w:r w:rsidR="00377395" w:rsidRPr="00B767D2">
        <w:rPr>
          <w:rFonts w:eastAsia="標楷體" w:hint="eastAsia"/>
          <w:b/>
          <w:szCs w:val="24"/>
          <w:u w:val="single"/>
        </w:rPr>
        <w:t>0</w:t>
      </w:r>
      <w:r w:rsidR="00422145" w:rsidRPr="00B767D2">
        <w:rPr>
          <w:rFonts w:eastAsia="標楷體" w:hint="eastAsia"/>
          <w:b/>
          <w:szCs w:val="24"/>
          <w:u w:val="single"/>
        </w:rPr>
        <w:t>7.30</w:t>
      </w:r>
      <w:r w:rsidRPr="00B767D2">
        <w:rPr>
          <w:rFonts w:eastAsia="標楷體"/>
          <w:b/>
          <w:szCs w:val="24"/>
          <w:u w:val="single"/>
        </w:rPr>
        <w:t>版</w:t>
      </w:r>
      <w:r w:rsidRPr="00B767D2">
        <w:rPr>
          <w:rFonts w:eastAsia="標楷體"/>
          <w:szCs w:val="24"/>
        </w:rPr>
        <w:t>）</w:t>
      </w:r>
    </w:p>
    <w:p w:rsidR="00E436F8" w:rsidRPr="00B767D2" w:rsidRDefault="00E436F8">
      <w:pPr>
        <w:pStyle w:val="7"/>
        <w:ind w:left="0" w:firstLine="0"/>
        <w:jc w:val="both"/>
        <w:textDirection w:val="lrTbV"/>
        <w:rPr>
          <w:rFonts w:eastAsia="標楷體"/>
          <w:spacing w:val="0"/>
          <w:sz w:val="28"/>
        </w:rPr>
      </w:pP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以下各項招標規定內容，由機關填寫，投標廠商不得填寫或塗改。</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各項內含選項者，由機關擇符合本採購案者勾填。</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w:t>
      </w:r>
      <w:r w:rsidRPr="00B767D2">
        <w:rPr>
          <w:rFonts w:eastAsia="標楷體"/>
          <w:sz w:val="28"/>
        </w:rPr>
        <w:t>採購適用政府採購法</w:t>
      </w:r>
      <w:r w:rsidRPr="00B767D2">
        <w:rPr>
          <w:rFonts w:eastAsia="標楷體"/>
          <w:sz w:val="28"/>
        </w:rPr>
        <w:t>(</w:t>
      </w:r>
      <w:r w:rsidRPr="00B767D2">
        <w:rPr>
          <w:rFonts w:eastAsia="標楷體"/>
          <w:sz w:val="28"/>
        </w:rPr>
        <w:t>以下簡稱採購法</w:t>
      </w:r>
      <w:r w:rsidRPr="00B767D2">
        <w:rPr>
          <w:rFonts w:eastAsia="標楷體"/>
          <w:sz w:val="28"/>
        </w:rPr>
        <w:t>)</w:t>
      </w:r>
      <w:r w:rsidRPr="00B767D2">
        <w:rPr>
          <w:rFonts w:eastAsia="標楷體"/>
          <w:sz w:val="28"/>
        </w:rPr>
        <w:t>及其主管機關所訂定之規定。</w:t>
      </w:r>
    </w:p>
    <w:p w:rsidR="00F91EE7" w:rsidRPr="00B767D2" w:rsidRDefault="00B031DB" w:rsidP="00F91EE7">
      <w:pPr>
        <w:pStyle w:val="7"/>
        <w:numPr>
          <w:ilvl w:val="0"/>
          <w:numId w:val="1"/>
        </w:numPr>
        <w:jc w:val="both"/>
        <w:textDirection w:val="lrTbV"/>
        <w:rPr>
          <w:rFonts w:eastAsia="標楷體"/>
          <w:spacing w:val="0"/>
          <w:sz w:val="28"/>
        </w:rPr>
      </w:pPr>
      <w:r w:rsidRPr="00B767D2">
        <w:rPr>
          <w:rFonts w:eastAsia="標楷體"/>
          <w:spacing w:val="0"/>
          <w:sz w:val="28"/>
        </w:rPr>
        <w:t>本標案名稱：</w:t>
      </w:r>
      <w:r w:rsidR="00F91EE7" w:rsidRPr="00B767D2">
        <w:rPr>
          <w:rFonts w:eastAsia="標楷體" w:hint="eastAsia"/>
          <w:spacing w:val="0"/>
          <w:sz w:val="28"/>
        </w:rPr>
        <w:t>法務部矯正署花蓮地區矯正機關</w:t>
      </w:r>
      <w:r w:rsidR="00F91EE7" w:rsidRPr="00B767D2">
        <w:rPr>
          <w:rFonts w:eastAsia="標楷體" w:hint="eastAsia"/>
          <w:spacing w:val="0"/>
          <w:sz w:val="28"/>
        </w:rPr>
        <w:t>111</w:t>
      </w:r>
      <w:r w:rsidR="00CD6641">
        <w:rPr>
          <w:rFonts w:eastAsia="標楷體" w:hint="eastAsia"/>
          <w:spacing w:val="0"/>
          <w:sz w:val="28"/>
        </w:rPr>
        <w:t>年度下</w:t>
      </w:r>
      <w:r w:rsidR="00F91EE7" w:rsidRPr="00B767D2">
        <w:rPr>
          <w:rFonts w:eastAsia="標楷體" w:hint="eastAsia"/>
          <w:spacing w:val="0"/>
          <w:sz w:val="28"/>
        </w:rPr>
        <w:t>半年收容人副食</w:t>
      </w:r>
      <w:r w:rsidR="00F91EE7" w:rsidRPr="00B767D2">
        <w:rPr>
          <w:rFonts w:eastAsia="標楷體" w:hint="eastAsia"/>
          <w:spacing w:val="0"/>
          <w:sz w:val="28"/>
        </w:rPr>
        <w:t xml:space="preserve"> </w:t>
      </w:r>
    </w:p>
    <w:p w:rsidR="00B031DB" w:rsidRPr="00B767D2" w:rsidRDefault="00F91EE7" w:rsidP="00F91EE7">
      <w:pPr>
        <w:pStyle w:val="7"/>
        <w:ind w:left="0" w:firstLineChars="759" w:firstLine="2125"/>
        <w:jc w:val="both"/>
        <w:textDirection w:val="lrTbV"/>
        <w:rPr>
          <w:rFonts w:eastAsia="標楷體"/>
          <w:spacing w:val="0"/>
          <w:sz w:val="28"/>
        </w:rPr>
      </w:pPr>
      <w:r w:rsidRPr="00B767D2">
        <w:rPr>
          <w:rFonts w:eastAsia="標楷體" w:hint="eastAsia"/>
          <w:spacing w:val="0"/>
          <w:sz w:val="28"/>
        </w:rPr>
        <w:t>品「</w:t>
      </w:r>
      <w:r w:rsidR="00767964" w:rsidRPr="00767964">
        <w:rPr>
          <w:rFonts w:eastAsia="標楷體" w:hint="eastAsia"/>
          <w:b/>
          <w:spacing w:val="0"/>
          <w:sz w:val="28"/>
        </w:rPr>
        <w:t>冷凍牛羊肉及加工食品類</w:t>
      </w:r>
      <w:r w:rsidRPr="00B767D2">
        <w:rPr>
          <w:rFonts w:eastAsia="標楷體" w:hint="eastAsia"/>
          <w:spacing w:val="0"/>
          <w:sz w:val="28"/>
        </w:rPr>
        <w:t>」聯合採購案</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採購標的為：</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2" w:char="F0A2"/>
      </w:r>
      <w:r w:rsidRPr="00B767D2">
        <w:rPr>
          <w:rFonts w:eastAsia="標楷體"/>
          <w:spacing w:val="0"/>
          <w:sz w:val="28"/>
        </w:rPr>
        <w:t>(2)</w:t>
      </w:r>
      <w:r w:rsidRPr="00B767D2">
        <w:rPr>
          <w:rFonts w:eastAsia="標楷體"/>
          <w:spacing w:val="0"/>
          <w:sz w:val="28"/>
        </w:rPr>
        <w:t>財物；其性質為：</w:t>
      </w:r>
      <w:r w:rsidR="008318B3" w:rsidRPr="00B767D2">
        <w:rPr>
          <w:rFonts w:eastAsia="標楷體"/>
          <w:sz w:val="28"/>
        </w:rPr>
        <w:sym w:font="Wingdings 2" w:char="F0A2"/>
      </w:r>
      <w:r w:rsidRPr="00B767D2">
        <w:rPr>
          <w:rFonts w:eastAsia="標楷體"/>
          <w:spacing w:val="0"/>
          <w:sz w:val="28"/>
        </w:rPr>
        <w:t>購買。</w:t>
      </w:r>
      <w:r w:rsidRPr="00B767D2">
        <w:rPr>
          <w:rFonts w:eastAsia="標楷體"/>
          <w:spacing w:val="0"/>
          <w:sz w:val="28"/>
        </w:rPr>
        <w:t xml:space="preserve">    </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本採購屬：</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(1)</w:t>
      </w:r>
      <w:r w:rsidRPr="00B767D2">
        <w:rPr>
          <w:rFonts w:eastAsia="標楷體"/>
          <w:spacing w:val="0"/>
          <w:sz w:val="28"/>
        </w:rPr>
        <w:t>公告金額十分之一以下之採購。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w:char="F0A8"/>
      </w:r>
      <w:r w:rsidR="006F54AA" w:rsidRPr="00B767D2">
        <w:rPr>
          <w:rFonts w:eastAsia="標楷體"/>
          <w:spacing w:val="0"/>
          <w:sz w:val="28"/>
        </w:rPr>
        <w:t>(2)</w:t>
      </w:r>
      <w:r w:rsidR="006F54AA" w:rsidRPr="00B767D2">
        <w:rPr>
          <w:rFonts w:eastAsia="標楷體"/>
          <w:spacing w:val="0"/>
          <w:sz w:val="28"/>
        </w:rPr>
        <w:t>逾公告金額十分之一未達公告金額之採購。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2" w:char="F0A2"/>
      </w:r>
      <w:r w:rsidRPr="00B767D2">
        <w:rPr>
          <w:rFonts w:eastAsia="標楷體"/>
          <w:spacing w:val="0"/>
          <w:sz w:val="28"/>
        </w:rPr>
        <w:t>(3)</w:t>
      </w:r>
      <w:r w:rsidRPr="00B767D2">
        <w:rPr>
          <w:rFonts w:eastAsia="標楷體"/>
          <w:spacing w:val="0"/>
          <w:sz w:val="28"/>
        </w:rPr>
        <w:t>公告金額以上未達查核金額之採購。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(4)</w:t>
      </w:r>
      <w:r w:rsidRPr="00B767D2">
        <w:rPr>
          <w:rFonts w:eastAsia="標楷體"/>
          <w:spacing w:val="0"/>
          <w:sz w:val="28"/>
        </w:rPr>
        <w:t>查核金額以上未達巨額之採購。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(5)</w:t>
      </w:r>
      <w:r w:rsidRPr="00B767D2">
        <w:rPr>
          <w:rFonts w:eastAsia="標楷體"/>
          <w:spacing w:val="0"/>
          <w:sz w:val="28"/>
        </w:rPr>
        <w:t>巨額採購。</w:t>
      </w:r>
    </w:p>
    <w:p w:rsidR="00C17217" w:rsidRPr="00B767D2" w:rsidRDefault="00C17217" w:rsidP="00677FB3">
      <w:pPr>
        <w:pStyle w:val="7"/>
        <w:ind w:leftChars="466" w:left="1353" w:hangingChars="84" w:hanging="235"/>
        <w:jc w:val="both"/>
        <w:textDirection w:val="lrTbV"/>
        <w:rPr>
          <w:rFonts w:eastAsia="標楷體"/>
          <w:spacing w:val="0"/>
          <w:sz w:val="28"/>
        </w:rPr>
      </w:pPr>
      <w:r w:rsidRPr="00B767D2">
        <w:rPr>
          <w:rFonts w:eastAsia="標楷體"/>
          <w:spacing w:val="0"/>
          <w:sz w:val="28"/>
        </w:rPr>
        <w:sym w:font="Wingdings" w:char="F0A8"/>
      </w:r>
      <w:r w:rsidRPr="00B767D2">
        <w:rPr>
          <w:rFonts w:eastAsia="標楷體"/>
          <w:spacing w:val="0"/>
          <w:sz w:val="28"/>
        </w:rPr>
        <w:t>已依「機關提報巨額採購使用情形及效益分析作業規定」第</w:t>
      </w:r>
      <w:r w:rsidRPr="00B767D2">
        <w:rPr>
          <w:rFonts w:eastAsia="標楷體"/>
          <w:spacing w:val="0"/>
          <w:sz w:val="28"/>
        </w:rPr>
        <w:t>2</w:t>
      </w:r>
      <w:r w:rsidRPr="00B767D2">
        <w:rPr>
          <w:rFonts w:eastAsia="標楷體"/>
          <w:spacing w:val="0"/>
          <w:sz w:val="28"/>
        </w:rPr>
        <w:t>點第</w:t>
      </w:r>
      <w:r w:rsidRPr="00B767D2">
        <w:rPr>
          <w:rFonts w:eastAsia="標楷體"/>
          <w:spacing w:val="0"/>
          <w:sz w:val="28"/>
        </w:rPr>
        <w:t>1</w:t>
      </w:r>
      <w:r w:rsidRPr="00B767D2">
        <w:rPr>
          <w:rFonts w:eastAsia="標楷體"/>
          <w:spacing w:val="0"/>
          <w:sz w:val="28"/>
        </w:rPr>
        <w:t>項，簽准預期使用情形及效益目標。</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本採購：</w:t>
      </w:r>
    </w:p>
    <w:p w:rsidR="00B031DB" w:rsidRPr="00B767D2" w:rsidRDefault="00B031DB">
      <w:pPr>
        <w:pStyle w:val="7"/>
        <w:ind w:leftChars="45" w:left="1469"/>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(1)</w:t>
      </w:r>
      <w:r w:rsidRPr="00B767D2">
        <w:rPr>
          <w:rFonts w:eastAsia="標楷體"/>
          <w:spacing w:val="0"/>
          <w:sz w:val="28"/>
        </w:rPr>
        <w:t>為共同供應契約。</w:t>
      </w:r>
    </w:p>
    <w:p w:rsidR="00B031DB" w:rsidRPr="00B767D2" w:rsidRDefault="00B031DB">
      <w:pPr>
        <w:pStyle w:val="7"/>
        <w:ind w:left="0" w:firstLine="0"/>
        <w:jc w:val="both"/>
        <w:textDirection w:val="lrTbV"/>
        <w:rPr>
          <w:rFonts w:eastAsia="標楷體"/>
          <w:spacing w:val="0"/>
          <w:sz w:val="28"/>
        </w:rPr>
      </w:pPr>
      <w:r w:rsidRPr="00B767D2">
        <w:rPr>
          <w:rFonts w:eastAsia="標楷體"/>
          <w:sz w:val="28"/>
        </w:rPr>
        <w:t xml:space="preserve">   </w:t>
      </w:r>
      <w:r w:rsidR="006F54AA" w:rsidRPr="00B767D2">
        <w:rPr>
          <w:rFonts w:eastAsia="標楷體"/>
          <w:sz w:val="28"/>
        </w:rPr>
        <w:sym w:font="Wingdings 2" w:char="F0A2"/>
      </w:r>
      <w:r w:rsidRPr="00B767D2">
        <w:rPr>
          <w:rFonts w:eastAsia="標楷體"/>
          <w:spacing w:val="0"/>
          <w:sz w:val="28"/>
        </w:rPr>
        <w:t>(2)</w:t>
      </w:r>
      <w:r w:rsidRPr="00B767D2">
        <w:rPr>
          <w:rFonts w:eastAsia="標楷體"/>
          <w:spacing w:val="0"/>
          <w:sz w:val="28"/>
        </w:rPr>
        <w:t>非共同供應契約。</w:t>
      </w:r>
    </w:p>
    <w:p w:rsidR="00B031DB" w:rsidRPr="00F60623" w:rsidRDefault="00B031DB" w:rsidP="00565CF2">
      <w:pPr>
        <w:pStyle w:val="7"/>
        <w:numPr>
          <w:ilvl w:val="0"/>
          <w:numId w:val="1"/>
        </w:numPr>
        <w:jc w:val="both"/>
        <w:textDirection w:val="lrTbV"/>
        <w:rPr>
          <w:rFonts w:ascii="標楷體" w:eastAsia="標楷體" w:hAnsi="標楷體"/>
          <w:spacing w:val="4"/>
          <w:sz w:val="28"/>
        </w:rPr>
      </w:pPr>
      <w:r w:rsidRPr="00F60623">
        <w:rPr>
          <w:rFonts w:ascii="標楷體" w:eastAsia="標楷體" w:hAnsi="標楷體"/>
          <w:spacing w:val="4"/>
          <w:sz w:val="28"/>
        </w:rPr>
        <w:t>本採購預算金額：</w:t>
      </w:r>
      <w:r w:rsidR="0008285D" w:rsidRPr="00F60623">
        <w:rPr>
          <w:rFonts w:ascii="標楷體" w:eastAsia="標楷體" w:hAnsi="標楷體" w:hint="eastAsia"/>
          <w:spacing w:val="4"/>
          <w:sz w:val="28"/>
        </w:rPr>
        <w:t>新臺幣</w:t>
      </w:r>
      <w:r w:rsidR="00767964">
        <w:rPr>
          <w:rFonts w:ascii="標楷體" w:eastAsia="標楷體" w:hAnsi="標楷體" w:hint="eastAsia"/>
          <w:spacing w:val="4"/>
          <w:sz w:val="28"/>
        </w:rPr>
        <w:t>3</w:t>
      </w:r>
      <w:r w:rsidR="00767964">
        <w:rPr>
          <w:rFonts w:ascii="標楷體" w:eastAsia="標楷體" w:hAnsi="標楷體"/>
          <w:spacing w:val="4"/>
          <w:sz w:val="28"/>
        </w:rPr>
        <w:t>,</w:t>
      </w:r>
      <w:r w:rsidR="00767964">
        <w:rPr>
          <w:rFonts w:ascii="標楷體" w:eastAsia="標楷體" w:hAnsi="標楷體" w:hint="eastAsia"/>
          <w:spacing w:val="4"/>
          <w:sz w:val="28"/>
        </w:rPr>
        <w:t>240</w:t>
      </w:r>
      <w:r w:rsidR="00767964">
        <w:rPr>
          <w:rFonts w:ascii="標楷體" w:eastAsia="標楷體" w:hAnsi="標楷體"/>
          <w:spacing w:val="4"/>
          <w:sz w:val="28"/>
        </w:rPr>
        <w:t>,</w:t>
      </w:r>
      <w:r w:rsidR="00767964">
        <w:rPr>
          <w:rFonts w:ascii="標楷體" w:eastAsia="標楷體" w:hAnsi="標楷體" w:hint="eastAsia"/>
          <w:spacing w:val="4"/>
          <w:sz w:val="28"/>
        </w:rPr>
        <w:t>171</w:t>
      </w:r>
      <w:r w:rsidR="0008285D" w:rsidRPr="00F60623">
        <w:rPr>
          <w:rFonts w:ascii="標楷體" w:eastAsia="標楷體" w:hAnsi="標楷體" w:hint="eastAsia"/>
          <w:spacing w:val="4"/>
          <w:sz w:val="28"/>
        </w:rPr>
        <w:t>元整</w:t>
      </w:r>
      <w:r w:rsidR="0015405D" w:rsidRPr="00F60623">
        <w:rPr>
          <w:rFonts w:ascii="標楷體" w:eastAsia="標楷體" w:hAnsi="標楷體" w:hint="eastAsia"/>
          <w:spacing w:val="4"/>
          <w:sz w:val="28"/>
        </w:rPr>
        <w:t>；各適用機關預算金額分別如下：</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(一)</w:t>
      </w:r>
      <w:r w:rsidR="00CD6641" w:rsidRPr="00F60623">
        <w:rPr>
          <w:rFonts w:ascii="標楷體" w:eastAsia="標楷體" w:hAnsi="標楷體" w:hint="eastAsia"/>
          <w:spacing w:val="4"/>
          <w:sz w:val="28"/>
          <w:shd w:val="pct15" w:color="auto" w:fill="FFFFFF"/>
        </w:rPr>
        <w:t>法務部矯正署自強外役監獄：</w:t>
      </w:r>
      <w:r w:rsidRPr="00F60623">
        <w:rPr>
          <w:rFonts w:ascii="標楷體" w:eastAsia="標楷體" w:hAnsi="標楷體" w:hint="eastAsia"/>
          <w:spacing w:val="4"/>
          <w:sz w:val="28"/>
          <w:shd w:val="pct15" w:color="auto" w:fill="FFFFFF"/>
        </w:rPr>
        <w:t>新臺幣</w:t>
      </w:r>
      <w:r w:rsidR="00767964">
        <w:rPr>
          <w:rFonts w:ascii="標楷體" w:eastAsia="標楷體" w:hAnsi="標楷體"/>
          <w:spacing w:val="4"/>
          <w:sz w:val="28"/>
          <w:shd w:val="pct15" w:color="auto" w:fill="FFFFFF"/>
        </w:rPr>
        <w:t>443,250</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(二)</w:t>
      </w:r>
      <w:r w:rsidR="00CD6641" w:rsidRPr="00F60623">
        <w:rPr>
          <w:rFonts w:ascii="標楷體" w:eastAsia="標楷體" w:hAnsi="標楷體" w:hint="eastAsia"/>
          <w:spacing w:val="4"/>
          <w:sz w:val="28"/>
          <w:shd w:val="pct15" w:color="auto" w:fill="FFFFFF"/>
        </w:rPr>
        <w:t>法務部矯正署花蓮監獄：</w:t>
      </w:r>
      <w:r w:rsidRPr="00F60623">
        <w:rPr>
          <w:rFonts w:ascii="標楷體" w:eastAsia="標楷體" w:hAnsi="標楷體" w:hint="eastAsia"/>
          <w:spacing w:val="4"/>
          <w:sz w:val="28"/>
          <w:shd w:val="pct15" w:color="auto" w:fill="FFFFFF"/>
        </w:rPr>
        <w:t>新臺幣</w:t>
      </w:r>
      <w:r w:rsidR="00767964">
        <w:rPr>
          <w:rFonts w:ascii="標楷體" w:eastAsia="標楷體" w:hAnsi="標楷體"/>
          <w:spacing w:val="4"/>
          <w:sz w:val="28"/>
          <w:shd w:val="pct15" w:color="auto" w:fill="FFFFFF"/>
        </w:rPr>
        <w:t>1,814,241</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rPr>
      </w:pPr>
      <w:r w:rsidRPr="00F60623">
        <w:rPr>
          <w:rFonts w:ascii="標楷體" w:eastAsia="標楷體" w:hAnsi="標楷體" w:hint="eastAsia"/>
          <w:spacing w:val="4"/>
          <w:sz w:val="28"/>
          <w:shd w:val="pct15" w:color="auto" w:fill="FFFFFF"/>
        </w:rPr>
        <w:t>(三)法務部矯正署花蓮看守所：新臺幣</w:t>
      </w:r>
      <w:r w:rsidR="00767964">
        <w:rPr>
          <w:rFonts w:ascii="標楷體" w:eastAsia="標楷體" w:hAnsi="標楷體" w:hint="eastAsia"/>
          <w:spacing w:val="4"/>
          <w:sz w:val="28"/>
          <w:shd w:val="pct15" w:color="auto" w:fill="FFFFFF"/>
        </w:rPr>
        <w:t>982</w:t>
      </w:r>
      <w:r w:rsidR="00767964">
        <w:rPr>
          <w:rFonts w:ascii="標楷體" w:eastAsia="標楷體" w:hAnsi="標楷體"/>
          <w:spacing w:val="4"/>
          <w:sz w:val="28"/>
          <w:shd w:val="pct15" w:color="auto" w:fill="FFFFFF"/>
        </w:rPr>
        <w:t>,</w:t>
      </w:r>
      <w:r w:rsidR="00767964">
        <w:rPr>
          <w:rFonts w:ascii="標楷體" w:eastAsia="標楷體" w:hAnsi="標楷體" w:hint="eastAsia"/>
          <w:spacing w:val="4"/>
          <w:sz w:val="28"/>
          <w:shd w:val="pct15" w:color="auto" w:fill="FFFFFF"/>
        </w:rPr>
        <w:t>680</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B031DB" w:rsidRPr="00F60623" w:rsidRDefault="00B031DB">
      <w:pPr>
        <w:pStyle w:val="7"/>
        <w:numPr>
          <w:ilvl w:val="0"/>
          <w:numId w:val="1"/>
        </w:numPr>
        <w:jc w:val="both"/>
        <w:textDirection w:val="lrTbV"/>
        <w:rPr>
          <w:rFonts w:ascii="標楷體" w:eastAsia="標楷體" w:hAnsi="標楷體"/>
          <w:spacing w:val="0"/>
          <w:sz w:val="28"/>
        </w:rPr>
      </w:pPr>
      <w:r w:rsidRPr="00F60623">
        <w:rPr>
          <w:rFonts w:ascii="標楷體" w:eastAsia="標楷體" w:hAnsi="標楷體"/>
          <w:spacing w:val="0"/>
          <w:sz w:val="28"/>
        </w:rPr>
        <w:t>本採購金額：</w:t>
      </w:r>
      <w:r w:rsidR="0008285D" w:rsidRPr="00F60623">
        <w:rPr>
          <w:rFonts w:ascii="標楷體" w:eastAsia="標楷體" w:hAnsi="標楷體" w:hint="eastAsia"/>
          <w:spacing w:val="0"/>
          <w:sz w:val="28"/>
        </w:rPr>
        <w:t>新臺幣</w:t>
      </w:r>
      <w:r w:rsidR="00767964">
        <w:rPr>
          <w:rFonts w:ascii="標楷體" w:eastAsia="標楷體" w:hAnsi="標楷體"/>
          <w:spacing w:val="0"/>
          <w:sz w:val="28"/>
        </w:rPr>
        <w:t>4,319,148</w:t>
      </w:r>
      <w:r w:rsidR="0008285D" w:rsidRPr="00F60623">
        <w:rPr>
          <w:rFonts w:ascii="標楷體" w:eastAsia="標楷體" w:hAnsi="標楷體" w:hint="eastAsia"/>
          <w:spacing w:val="0"/>
          <w:sz w:val="28"/>
        </w:rPr>
        <w:t>元整。(</w:t>
      </w:r>
      <w:r w:rsidR="0015405D" w:rsidRPr="00F60623">
        <w:rPr>
          <w:rFonts w:ascii="標楷體" w:eastAsia="標楷體" w:hAnsi="標楷體" w:hint="eastAsia"/>
          <w:spacing w:val="0"/>
          <w:sz w:val="28"/>
        </w:rPr>
        <w:t>含</w:t>
      </w:r>
      <w:r w:rsidR="0015405D" w:rsidRPr="00F60623">
        <w:rPr>
          <w:rFonts w:ascii="標楷體" w:eastAsia="標楷體" w:hAnsi="標楷體" w:hint="eastAsia"/>
          <w:spacing w:val="4"/>
          <w:sz w:val="28"/>
        </w:rPr>
        <w:t>各適用機關</w:t>
      </w:r>
      <w:r w:rsidR="0008285D" w:rsidRPr="00F60623">
        <w:rPr>
          <w:rFonts w:ascii="標楷體" w:eastAsia="標楷體" w:hAnsi="標楷體" w:hint="eastAsia"/>
          <w:spacing w:val="0"/>
          <w:sz w:val="28"/>
        </w:rPr>
        <w:t>後</w:t>
      </w:r>
      <w:r w:rsidR="0015405D" w:rsidRPr="00F60623">
        <w:rPr>
          <w:rFonts w:ascii="標楷體" w:eastAsia="標楷體" w:hAnsi="標楷體" w:hint="eastAsia"/>
          <w:spacing w:val="0"/>
          <w:sz w:val="28"/>
        </w:rPr>
        <w:t>續</w:t>
      </w:r>
      <w:r w:rsidR="0008285D" w:rsidRPr="00F60623">
        <w:rPr>
          <w:rFonts w:ascii="標楷體" w:eastAsia="標楷體" w:hAnsi="標楷體" w:hint="eastAsia"/>
          <w:spacing w:val="0"/>
          <w:sz w:val="28"/>
        </w:rPr>
        <w:t>擴</w:t>
      </w:r>
      <w:r w:rsidR="0015405D" w:rsidRPr="00F60623">
        <w:rPr>
          <w:rFonts w:ascii="標楷體" w:eastAsia="標楷體" w:hAnsi="標楷體" w:hint="eastAsia"/>
          <w:spacing w:val="0"/>
          <w:sz w:val="28"/>
        </w:rPr>
        <w:t>充</w:t>
      </w:r>
      <w:r w:rsidR="00767964">
        <w:rPr>
          <w:rFonts w:ascii="標楷體" w:eastAsia="標楷體" w:hAnsi="標楷體"/>
          <w:spacing w:val="0"/>
          <w:sz w:val="28"/>
        </w:rPr>
        <w:t>1,078,977</w:t>
      </w:r>
      <w:r w:rsidR="0008285D" w:rsidRPr="00F60623">
        <w:rPr>
          <w:rFonts w:ascii="標楷體" w:eastAsia="標楷體" w:hAnsi="標楷體" w:hint="eastAsia"/>
          <w:spacing w:val="0"/>
          <w:sz w:val="28"/>
        </w:rPr>
        <w:t>元整)</w:t>
      </w:r>
      <w:r w:rsidR="0015405D" w:rsidRPr="00F60623">
        <w:rPr>
          <w:rFonts w:ascii="標楷體" w:eastAsia="標楷體" w:hAnsi="標楷體" w:hint="eastAsia"/>
          <w:spacing w:val="4"/>
          <w:sz w:val="28"/>
        </w:rPr>
        <w:t xml:space="preserve"> ；各適用機關後續擴充金額分別如下：</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(一)</w:t>
      </w:r>
      <w:r w:rsidR="00CD6641" w:rsidRPr="00F60623">
        <w:rPr>
          <w:rFonts w:ascii="標楷體" w:eastAsia="標楷體" w:hAnsi="標楷體" w:hint="eastAsia"/>
          <w:spacing w:val="4"/>
          <w:sz w:val="28"/>
          <w:shd w:val="pct15" w:color="auto" w:fill="FFFFFF"/>
        </w:rPr>
        <w:t>法務部矯正署自強外役監獄</w:t>
      </w:r>
      <w:r w:rsidRPr="00F60623">
        <w:rPr>
          <w:rFonts w:ascii="標楷體" w:eastAsia="標楷體" w:hAnsi="標楷體" w:hint="eastAsia"/>
          <w:spacing w:val="4"/>
          <w:sz w:val="28"/>
          <w:shd w:val="pct15" w:color="auto" w:fill="FFFFFF"/>
        </w:rPr>
        <w:t>：新臺幣</w:t>
      </w:r>
      <w:r w:rsidR="00767964">
        <w:rPr>
          <w:rFonts w:ascii="標楷體" w:eastAsia="標楷體" w:hAnsi="標楷體"/>
          <w:spacing w:val="4"/>
          <w:sz w:val="28"/>
          <w:shd w:val="pct15" w:color="auto" w:fill="FFFFFF"/>
        </w:rPr>
        <w:t>147,602</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(二)</w:t>
      </w:r>
      <w:r w:rsidR="00CD6641" w:rsidRPr="00F60623">
        <w:rPr>
          <w:rFonts w:ascii="標楷體" w:eastAsia="標楷體" w:hAnsi="標楷體" w:hint="eastAsia"/>
          <w:spacing w:val="4"/>
          <w:sz w:val="28"/>
          <w:shd w:val="pct15" w:color="auto" w:fill="FFFFFF"/>
        </w:rPr>
        <w:t>法務部矯正署花蓮監獄</w:t>
      </w:r>
      <w:r w:rsidRPr="00F60623">
        <w:rPr>
          <w:rFonts w:ascii="標楷體" w:eastAsia="標楷體" w:hAnsi="標楷體" w:hint="eastAsia"/>
          <w:spacing w:val="4"/>
          <w:sz w:val="28"/>
          <w:shd w:val="pct15" w:color="auto" w:fill="FFFFFF"/>
        </w:rPr>
        <w:t>：新臺幣</w:t>
      </w:r>
      <w:r w:rsidR="00767964">
        <w:rPr>
          <w:rFonts w:ascii="標楷體" w:eastAsia="標楷體" w:hAnsi="標楷體"/>
          <w:spacing w:val="4"/>
          <w:sz w:val="28"/>
          <w:shd w:val="pct15" w:color="auto" w:fill="FFFFFF"/>
        </w:rPr>
        <w:t>604,142</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0"/>
          <w:sz w:val="28"/>
        </w:rPr>
      </w:pPr>
      <w:r w:rsidRPr="00F60623">
        <w:rPr>
          <w:rFonts w:ascii="標楷體" w:eastAsia="標楷體" w:hAnsi="標楷體" w:hint="eastAsia"/>
          <w:spacing w:val="4"/>
          <w:sz w:val="28"/>
          <w:shd w:val="pct15" w:color="auto" w:fill="FFFFFF"/>
        </w:rPr>
        <w:t>(三)法務部矯正署花蓮看守所：新臺幣</w:t>
      </w:r>
      <w:r w:rsidR="00767964">
        <w:rPr>
          <w:rFonts w:ascii="標楷體" w:eastAsia="標楷體" w:hAnsi="標楷體"/>
          <w:spacing w:val="4"/>
          <w:sz w:val="28"/>
          <w:shd w:val="pct15" w:color="auto" w:fill="FFFFFF"/>
        </w:rPr>
        <w:t>327,233</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上級機關名稱：</w:t>
      </w:r>
      <w:r w:rsidR="0008285D" w:rsidRPr="00B767D2">
        <w:rPr>
          <w:rFonts w:eastAsia="標楷體" w:hint="eastAsia"/>
          <w:spacing w:val="0"/>
          <w:sz w:val="28"/>
        </w:rPr>
        <w:t>法務部矯正署。</w:t>
      </w:r>
    </w:p>
    <w:p w:rsidR="00B031DB" w:rsidRPr="00B767D2" w:rsidRDefault="00B031DB" w:rsidP="00CA0ACD">
      <w:pPr>
        <w:pStyle w:val="7"/>
        <w:numPr>
          <w:ilvl w:val="0"/>
          <w:numId w:val="1"/>
        </w:numPr>
        <w:ind w:left="567" w:hanging="567"/>
        <w:jc w:val="both"/>
        <w:textDirection w:val="lrTbV"/>
        <w:rPr>
          <w:rFonts w:eastAsia="標楷體"/>
          <w:spacing w:val="0"/>
          <w:sz w:val="28"/>
        </w:rPr>
      </w:pPr>
      <w:r w:rsidRPr="00B767D2">
        <w:rPr>
          <w:rFonts w:eastAsia="標楷體"/>
          <w:spacing w:val="0"/>
          <w:sz w:val="28"/>
        </w:rPr>
        <w:t>依採購法第</w:t>
      </w:r>
      <w:r w:rsidRPr="00B767D2">
        <w:rPr>
          <w:rFonts w:eastAsia="標楷體"/>
          <w:spacing w:val="0"/>
          <w:sz w:val="28"/>
        </w:rPr>
        <w:t>75</w:t>
      </w:r>
      <w:r w:rsidRPr="00B767D2">
        <w:rPr>
          <w:rFonts w:eastAsia="標楷體"/>
          <w:spacing w:val="0"/>
          <w:sz w:val="28"/>
        </w:rPr>
        <w:t>條，受理廠商異議之機關名稱、地址及電話：</w:t>
      </w:r>
      <w:r w:rsidR="00CA0ACD" w:rsidRPr="00B767D2">
        <w:rPr>
          <w:rFonts w:ascii="標楷體" w:eastAsia="標楷體" w:hAnsi="標楷體"/>
          <w:spacing w:val="0"/>
          <w:sz w:val="28"/>
        </w:rPr>
        <w:t>同招標機關</w:t>
      </w:r>
    </w:p>
    <w:p w:rsidR="000C1C11" w:rsidRPr="00B767D2" w:rsidRDefault="00935290" w:rsidP="00CA0ACD">
      <w:pPr>
        <w:pStyle w:val="7"/>
        <w:numPr>
          <w:ilvl w:val="0"/>
          <w:numId w:val="1"/>
        </w:numPr>
        <w:ind w:left="567" w:hanging="567"/>
        <w:jc w:val="both"/>
        <w:textDirection w:val="lrTbV"/>
        <w:rPr>
          <w:rFonts w:eastAsia="標楷體"/>
          <w:spacing w:val="0"/>
          <w:sz w:val="28"/>
        </w:rPr>
      </w:pPr>
      <w:r w:rsidRPr="00B767D2">
        <w:rPr>
          <w:rFonts w:eastAsia="標楷體"/>
          <w:spacing w:val="0"/>
          <w:sz w:val="28"/>
        </w:rPr>
        <w:t>依採購法第</w:t>
      </w:r>
      <w:r w:rsidRPr="00B767D2">
        <w:rPr>
          <w:rFonts w:eastAsia="標楷體"/>
          <w:spacing w:val="0"/>
          <w:sz w:val="28"/>
        </w:rPr>
        <w:t>76</w:t>
      </w:r>
      <w:r w:rsidRPr="00B767D2">
        <w:rPr>
          <w:rFonts w:eastAsia="標楷體"/>
          <w:spacing w:val="0"/>
          <w:sz w:val="28"/>
        </w:rPr>
        <w:t>條及第</w:t>
      </w:r>
      <w:r w:rsidRPr="00B767D2">
        <w:rPr>
          <w:rFonts w:eastAsia="標楷體"/>
          <w:spacing w:val="0"/>
          <w:sz w:val="28"/>
        </w:rPr>
        <w:t>85</w:t>
      </w:r>
      <w:r w:rsidRPr="00B767D2">
        <w:rPr>
          <w:rFonts w:eastAsia="標楷體"/>
          <w:spacing w:val="0"/>
          <w:sz w:val="28"/>
        </w:rPr>
        <w:t>條之</w:t>
      </w:r>
      <w:r w:rsidRPr="00B767D2">
        <w:rPr>
          <w:rFonts w:eastAsia="標楷體"/>
          <w:spacing w:val="0"/>
          <w:sz w:val="28"/>
        </w:rPr>
        <w:t>1</w:t>
      </w:r>
      <w:r w:rsidRPr="00B767D2">
        <w:rPr>
          <w:rFonts w:eastAsia="標楷體"/>
          <w:spacing w:val="0"/>
          <w:sz w:val="28"/>
        </w:rPr>
        <w:t>，受理廠商申訴（未達公告金額之採購，除屬採購法第</w:t>
      </w:r>
      <w:r w:rsidRPr="00B767D2">
        <w:rPr>
          <w:rFonts w:eastAsia="標楷體" w:hint="eastAsia"/>
          <w:spacing w:val="0"/>
          <w:sz w:val="28"/>
        </w:rPr>
        <w:t>31</w:t>
      </w:r>
      <w:r w:rsidRPr="00B767D2">
        <w:rPr>
          <w:rFonts w:eastAsia="標楷體" w:hint="eastAsia"/>
          <w:spacing w:val="0"/>
          <w:sz w:val="28"/>
        </w:rPr>
        <w:t>條規定不予發還或追繳押標金之爭議者外，不適用申訴制度</w:t>
      </w:r>
      <w:r w:rsidRPr="00B767D2">
        <w:rPr>
          <w:rFonts w:eastAsia="標楷體"/>
          <w:spacing w:val="0"/>
          <w:sz w:val="28"/>
        </w:rPr>
        <w:t>）或履約爭議調解</w:t>
      </w:r>
      <w:r w:rsidRPr="00B767D2">
        <w:rPr>
          <w:rFonts w:eastAsia="標楷體"/>
          <w:spacing w:val="0"/>
          <w:sz w:val="28"/>
        </w:rPr>
        <w:t>(</w:t>
      </w:r>
      <w:r w:rsidRPr="00B767D2">
        <w:rPr>
          <w:rFonts w:eastAsia="標楷體"/>
          <w:spacing w:val="0"/>
          <w:sz w:val="28"/>
        </w:rPr>
        <w:t>無金額限制</w:t>
      </w:r>
      <w:r w:rsidRPr="00B767D2">
        <w:rPr>
          <w:rFonts w:eastAsia="標楷體"/>
          <w:spacing w:val="0"/>
          <w:sz w:val="28"/>
        </w:rPr>
        <w:t>)</w:t>
      </w:r>
      <w:r w:rsidRPr="00B767D2">
        <w:rPr>
          <w:rFonts w:eastAsia="標楷體"/>
          <w:spacing w:val="0"/>
          <w:sz w:val="28"/>
        </w:rPr>
        <w:t>之採購申訴審議委員會名稱、地址及電話：</w:t>
      </w:r>
    </w:p>
    <w:p w:rsidR="000C1C11"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t>(一)機關名稱：</w:t>
      </w:r>
      <w:r w:rsidR="000C1C11" w:rsidRPr="00B767D2">
        <w:rPr>
          <w:rFonts w:ascii="標楷體" w:eastAsia="標楷體" w:hAnsi="標楷體" w:hint="eastAsia"/>
          <w:spacing w:val="0"/>
          <w:sz w:val="28"/>
        </w:rPr>
        <w:t>行政院公共工程委員會採購申訴審議委員會</w:t>
      </w:r>
      <w:r w:rsidR="000C1C11" w:rsidRPr="00B767D2">
        <w:rPr>
          <w:rFonts w:ascii="王漢宗粗明體繁" w:eastAsia="王漢宗粗明體繁" w:hAnsi="標楷體" w:hint="eastAsia"/>
          <w:spacing w:val="0"/>
          <w:sz w:val="28"/>
        </w:rPr>
        <w:t>。</w:t>
      </w:r>
    </w:p>
    <w:p w:rsidR="000C1C11"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lastRenderedPageBreak/>
        <w:t>(二)</w:t>
      </w:r>
      <w:r w:rsidR="000C1C11" w:rsidRPr="00B767D2">
        <w:rPr>
          <w:rFonts w:ascii="標楷體" w:eastAsia="標楷體" w:hAnsi="標楷體" w:hint="eastAsia"/>
          <w:spacing w:val="0"/>
          <w:sz w:val="28"/>
        </w:rPr>
        <w:t>地址:台北市信義區松仁路3號9樓</w:t>
      </w:r>
      <w:r w:rsidR="000C1C11" w:rsidRPr="00B767D2">
        <w:rPr>
          <w:rFonts w:ascii="王漢宗粗明體繁" w:eastAsia="王漢宗粗明體繁" w:hAnsi="標楷體" w:hint="eastAsia"/>
          <w:spacing w:val="0"/>
          <w:sz w:val="28"/>
        </w:rPr>
        <w:t>。</w:t>
      </w:r>
    </w:p>
    <w:p w:rsidR="00935290"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t>(三)</w:t>
      </w:r>
      <w:r w:rsidR="000C1C11" w:rsidRPr="00B767D2">
        <w:rPr>
          <w:rFonts w:ascii="標楷體" w:eastAsia="標楷體" w:hAnsi="標楷體" w:hint="eastAsia"/>
          <w:spacing w:val="0"/>
          <w:sz w:val="28"/>
        </w:rPr>
        <w:t>電話:02-87897530；傳真:02-87897514。</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本採購為：</w:t>
      </w:r>
    </w:p>
    <w:p w:rsidR="00B031DB" w:rsidRPr="00B767D2" w:rsidRDefault="00B031DB" w:rsidP="00B70F8C">
      <w:pPr>
        <w:pStyle w:val="7"/>
        <w:ind w:left="0" w:firstLine="0"/>
        <w:jc w:val="both"/>
        <w:textDirection w:val="lrTbV"/>
        <w:rPr>
          <w:rFonts w:eastAsia="標楷體"/>
          <w:spacing w:val="0"/>
          <w:sz w:val="28"/>
        </w:rPr>
      </w:pPr>
      <w:r w:rsidRPr="00B767D2">
        <w:rPr>
          <w:rFonts w:eastAsia="標楷體"/>
          <w:spacing w:val="0"/>
          <w:sz w:val="28"/>
        </w:rPr>
        <w:t xml:space="preserve">     </w:t>
      </w:r>
      <w:r w:rsidR="00DD6383" w:rsidRPr="00B767D2">
        <w:rPr>
          <w:rFonts w:eastAsia="標楷體"/>
          <w:sz w:val="28"/>
        </w:rPr>
        <w:sym w:font="Wingdings 2" w:char="F0A2"/>
      </w:r>
      <w:r w:rsidRPr="00B767D2">
        <w:rPr>
          <w:rFonts w:eastAsia="標楷體"/>
          <w:spacing w:val="0"/>
          <w:sz w:val="28"/>
        </w:rPr>
        <w:t>(1)</w:t>
      </w:r>
      <w:r w:rsidRPr="00B767D2">
        <w:rPr>
          <w:rFonts w:eastAsia="標楷體"/>
          <w:spacing w:val="0"/>
          <w:sz w:val="28"/>
        </w:rPr>
        <w:t>未</w:t>
      </w:r>
      <w:r w:rsidRPr="00B767D2">
        <w:rPr>
          <w:rFonts w:eastAsia="標楷體"/>
          <w:sz w:val="28"/>
        </w:rPr>
        <w:t>分批辦理</w:t>
      </w:r>
      <w:r w:rsidRPr="00B767D2">
        <w:rPr>
          <w:rFonts w:eastAsia="標楷體"/>
          <w:spacing w:val="0"/>
          <w:sz w:val="28"/>
        </w:rPr>
        <w:t>。</w:t>
      </w:r>
      <w:r w:rsidRPr="00B767D2">
        <w:rPr>
          <w:rFonts w:eastAsia="標楷體"/>
          <w:spacing w:val="0"/>
          <w:sz w:val="28"/>
        </w:rPr>
        <w:t xml:space="preserve">     </w:t>
      </w:r>
    </w:p>
    <w:p w:rsidR="00ED2C31" w:rsidRPr="00B767D2" w:rsidRDefault="00ED2C31" w:rsidP="00ED2C31">
      <w:pPr>
        <w:pStyle w:val="7"/>
        <w:numPr>
          <w:ilvl w:val="0"/>
          <w:numId w:val="1"/>
        </w:numPr>
        <w:ind w:left="851" w:hanging="851"/>
        <w:jc w:val="both"/>
        <w:textDirection w:val="lrTbV"/>
        <w:rPr>
          <w:rFonts w:eastAsia="標楷體"/>
          <w:spacing w:val="0"/>
          <w:sz w:val="28"/>
        </w:rPr>
      </w:pPr>
      <w:r w:rsidRPr="00B767D2">
        <w:rPr>
          <w:rFonts w:eastAsia="標楷體"/>
          <w:spacing w:val="0"/>
          <w:sz w:val="28"/>
        </w:rPr>
        <w:t>招標方式為：</w:t>
      </w:r>
    </w:p>
    <w:p w:rsidR="00ED2C31" w:rsidRPr="00B767D2" w:rsidRDefault="00B70F8C" w:rsidP="00ED2C31">
      <w:pPr>
        <w:pStyle w:val="7"/>
        <w:ind w:left="851" w:firstLine="0"/>
        <w:jc w:val="both"/>
        <w:textDirection w:val="lrTbV"/>
        <w:rPr>
          <w:rFonts w:eastAsia="標楷體"/>
          <w:spacing w:val="0"/>
          <w:sz w:val="28"/>
        </w:rPr>
      </w:pPr>
      <w:r w:rsidRPr="00B767D2">
        <w:rPr>
          <w:rFonts w:eastAsia="標楷體"/>
          <w:sz w:val="28"/>
        </w:rPr>
        <w:sym w:font="Wingdings 2" w:char="F0A2"/>
      </w:r>
      <w:r w:rsidR="00ED2C31" w:rsidRPr="00B767D2">
        <w:rPr>
          <w:rFonts w:eastAsia="標楷體"/>
          <w:spacing w:val="0"/>
          <w:sz w:val="28"/>
        </w:rPr>
        <w:t>(1)</w:t>
      </w:r>
      <w:r w:rsidR="00ED2C31" w:rsidRPr="00B767D2">
        <w:rPr>
          <w:rFonts w:eastAsia="標楷體"/>
          <w:spacing w:val="0"/>
          <w:sz w:val="28"/>
        </w:rPr>
        <w:t>公開招標</w:t>
      </w:r>
    </w:p>
    <w:p w:rsidR="00215AAA" w:rsidRPr="00B767D2" w:rsidRDefault="00215AAA" w:rsidP="00215AAA">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p>
    <w:p w:rsidR="00215AAA" w:rsidRPr="00B767D2" w:rsidRDefault="00DD6383" w:rsidP="00215AAA">
      <w:pPr>
        <w:pStyle w:val="7"/>
        <w:ind w:left="840" w:firstLine="0"/>
        <w:jc w:val="both"/>
        <w:textDirection w:val="lrTbV"/>
        <w:rPr>
          <w:rFonts w:eastAsia="標楷體"/>
          <w:strike/>
          <w:spacing w:val="0"/>
          <w:sz w:val="28"/>
        </w:rPr>
      </w:pPr>
      <w:r w:rsidRPr="00B767D2">
        <w:rPr>
          <w:rFonts w:eastAsia="標楷體"/>
          <w:sz w:val="28"/>
        </w:rPr>
        <w:sym w:font="Wingdings 2" w:char="F0A2"/>
      </w:r>
      <w:r w:rsidR="00215AAA" w:rsidRPr="00B767D2">
        <w:rPr>
          <w:rFonts w:eastAsia="標楷體"/>
          <w:spacing w:val="0"/>
          <w:sz w:val="28"/>
        </w:rPr>
        <w:t>(2)</w:t>
      </w:r>
      <w:r w:rsidR="00215AAA" w:rsidRPr="00B767D2">
        <w:rPr>
          <w:rFonts w:eastAsia="標楷體" w:hAnsi="標楷體"/>
          <w:spacing w:val="0"/>
          <w:sz w:val="28"/>
        </w:rPr>
        <w:t>不適用我國締結之條約或協定，外國廠商：</w:t>
      </w:r>
    </w:p>
    <w:p w:rsidR="00215AAA" w:rsidRPr="00B767D2" w:rsidRDefault="00215AAA" w:rsidP="00215AAA">
      <w:pPr>
        <w:pStyle w:val="7"/>
        <w:ind w:left="1800" w:hanging="1800"/>
        <w:jc w:val="both"/>
        <w:textDirection w:val="lrTbV"/>
        <w:rPr>
          <w:rFonts w:eastAsia="標楷體"/>
          <w:spacing w:val="0"/>
          <w:sz w:val="28"/>
        </w:rPr>
      </w:pPr>
      <w:r w:rsidRPr="00B767D2">
        <w:rPr>
          <w:rFonts w:eastAsia="標楷體"/>
          <w:spacing w:val="0"/>
          <w:sz w:val="28"/>
        </w:rPr>
        <w:t xml:space="preserve">           </w:t>
      </w:r>
      <w:r w:rsidR="00581DF3" w:rsidRPr="00B767D2">
        <w:rPr>
          <w:rFonts w:eastAsia="標楷體"/>
          <w:sz w:val="28"/>
        </w:rPr>
        <w:sym w:font="Wingdings 2" w:char="F0A2"/>
      </w:r>
      <w:r w:rsidRPr="00B767D2">
        <w:rPr>
          <w:rFonts w:eastAsia="標楷體" w:hAnsi="標楷體"/>
          <w:spacing w:val="0"/>
          <w:sz w:val="28"/>
        </w:rPr>
        <w:t>不可參與投標。但我國廠商所供應</w:t>
      </w:r>
      <w:r w:rsidR="00C460B6" w:rsidRPr="00B767D2">
        <w:rPr>
          <w:rFonts w:eastAsia="標楷體" w:hAnsi="標楷體" w:hint="eastAsia"/>
          <w:b/>
          <w:spacing w:val="0"/>
          <w:sz w:val="28"/>
          <w:u w:val="single"/>
        </w:rPr>
        <w:t>標的（含工程、財物及勞務）</w:t>
      </w:r>
      <w:r w:rsidRPr="00B767D2">
        <w:rPr>
          <w:rFonts w:eastAsia="標楷體" w:hAnsi="標楷體"/>
          <w:spacing w:val="0"/>
          <w:sz w:val="28"/>
        </w:rPr>
        <w:t>之原產地得為下列外國者：</w:t>
      </w:r>
    </w:p>
    <w:p w:rsidR="00215AAA" w:rsidRPr="00B767D2" w:rsidRDefault="00215AAA" w:rsidP="00215AAA">
      <w:pPr>
        <w:pStyle w:val="7"/>
        <w:ind w:leftChars="755" w:left="2080" w:hanging="268"/>
        <w:jc w:val="both"/>
        <w:textDirection w:val="lrTbV"/>
        <w:rPr>
          <w:rFonts w:eastAsia="標楷體"/>
          <w:spacing w:val="0"/>
          <w:sz w:val="28"/>
        </w:rPr>
      </w:pPr>
      <w:r w:rsidRPr="00B767D2">
        <w:rPr>
          <w:rFonts w:eastAsia="標楷體"/>
          <w:spacing w:val="0"/>
          <w:sz w:val="28"/>
          <w:szCs w:val="28"/>
        </w:rPr>
        <w:t>1.</w:t>
      </w:r>
      <w:r w:rsidRPr="00B767D2">
        <w:rPr>
          <w:rFonts w:eastAsia="標楷體" w:hAnsi="標楷體"/>
          <w:sz w:val="28"/>
        </w:rPr>
        <w:t>國家</w:t>
      </w:r>
      <w:r w:rsidRPr="00B767D2">
        <w:rPr>
          <w:rFonts w:eastAsia="標楷體" w:hAnsi="標楷體"/>
          <w:spacing w:val="0"/>
          <w:sz w:val="28"/>
          <w:szCs w:val="28"/>
        </w:rPr>
        <w:t>或地區名稱：</w:t>
      </w:r>
      <w:r w:rsidR="00581DF3" w:rsidRPr="00B767D2">
        <w:rPr>
          <w:rFonts w:eastAsia="標楷體"/>
          <w:spacing w:val="0"/>
          <w:sz w:val="28"/>
          <w:szCs w:val="28"/>
        </w:rPr>
        <w:t>不限國家或地區。</w:t>
      </w:r>
    </w:p>
    <w:p w:rsidR="00215AAA" w:rsidRPr="00B767D2" w:rsidRDefault="00215AAA" w:rsidP="007429C9">
      <w:pPr>
        <w:pStyle w:val="7"/>
        <w:ind w:leftChars="755" w:left="2080" w:hanging="268"/>
        <w:jc w:val="both"/>
        <w:textDirection w:val="lrTbV"/>
        <w:rPr>
          <w:rFonts w:eastAsia="標楷體" w:hAnsi="標楷體"/>
          <w:spacing w:val="0"/>
          <w:sz w:val="28"/>
        </w:rPr>
      </w:pPr>
      <w:r w:rsidRPr="00B767D2">
        <w:rPr>
          <w:rFonts w:eastAsia="標楷體"/>
          <w:spacing w:val="0"/>
          <w:sz w:val="28"/>
          <w:szCs w:val="28"/>
        </w:rPr>
        <w:t>2.</w:t>
      </w:r>
      <w:r w:rsidRPr="00B767D2">
        <w:rPr>
          <w:rFonts w:eastAsia="標楷體" w:hAnsi="標楷體"/>
          <w:sz w:val="28"/>
        </w:rPr>
        <w:t>是否</w:t>
      </w:r>
      <w:r w:rsidRPr="00B767D2">
        <w:rPr>
          <w:rFonts w:eastAsia="標楷體" w:hAnsi="標楷體"/>
          <w:spacing w:val="0"/>
          <w:sz w:val="28"/>
          <w:szCs w:val="28"/>
        </w:rPr>
        <w:t>允許供應大陸地區標的：</w:t>
      </w:r>
      <w:r w:rsidR="00581DF3" w:rsidRPr="00B767D2">
        <w:rPr>
          <w:rFonts w:eastAsia="標楷體"/>
          <w:sz w:val="28"/>
        </w:rPr>
        <w:sym w:font="Wingdings 2" w:char="F0A2"/>
      </w:r>
      <w:r w:rsidRPr="00B767D2">
        <w:rPr>
          <w:rFonts w:eastAsia="標楷體" w:hAnsi="標楷體"/>
          <w:spacing w:val="0"/>
          <w:sz w:val="28"/>
        </w:rPr>
        <w:t>否</w:t>
      </w:r>
      <w:r w:rsidR="00581DF3" w:rsidRPr="00B767D2">
        <w:rPr>
          <w:rFonts w:eastAsia="標楷體" w:hAnsi="標楷體"/>
          <w:spacing w:val="0"/>
          <w:sz w:val="28"/>
        </w:rPr>
        <w:t>。</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9B14D5" w:rsidRPr="00B767D2">
        <w:rPr>
          <w:rFonts w:eastAsia="標楷體"/>
          <w:sz w:val="28"/>
        </w:rPr>
        <w:sym w:font="Wingdings 2" w:char="F0A2"/>
      </w:r>
      <w:r w:rsidRPr="00B767D2">
        <w:rPr>
          <w:rFonts w:eastAsia="標楷體"/>
          <w:spacing w:val="0"/>
          <w:sz w:val="28"/>
        </w:rPr>
        <w:t>(2)</w:t>
      </w:r>
      <w:r w:rsidRPr="00B767D2">
        <w:rPr>
          <w:rFonts w:eastAsia="標楷體"/>
          <w:spacing w:val="0"/>
          <w:sz w:val="28"/>
        </w:rPr>
        <w:t>非以統包辦理招標。</w:t>
      </w:r>
    </w:p>
    <w:p w:rsidR="00B031DB" w:rsidRPr="00B767D2" w:rsidRDefault="00B031DB">
      <w:pPr>
        <w:pStyle w:val="7"/>
        <w:numPr>
          <w:ilvl w:val="0"/>
          <w:numId w:val="1"/>
        </w:numPr>
        <w:ind w:left="794" w:hanging="794"/>
        <w:jc w:val="both"/>
        <w:textDirection w:val="lrTbV"/>
        <w:rPr>
          <w:rFonts w:eastAsia="標楷體"/>
          <w:spacing w:val="0"/>
          <w:sz w:val="28"/>
        </w:rPr>
      </w:pPr>
      <w:r w:rsidRPr="00B767D2">
        <w:rPr>
          <w:rFonts w:eastAsia="標楷體"/>
          <w:spacing w:val="0"/>
          <w:sz w:val="28"/>
        </w:rPr>
        <w:t>本採購：</w:t>
      </w:r>
    </w:p>
    <w:p w:rsidR="00B031DB" w:rsidRPr="00B767D2" w:rsidRDefault="009B14D5">
      <w:pPr>
        <w:pStyle w:val="7"/>
        <w:ind w:left="840" w:firstLine="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(2)</w:t>
      </w:r>
      <w:r w:rsidR="00B031DB" w:rsidRPr="00B767D2">
        <w:rPr>
          <w:rFonts w:eastAsia="標楷體"/>
          <w:spacing w:val="0"/>
          <w:sz w:val="28"/>
        </w:rPr>
        <w:t>不</w:t>
      </w:r>
      <w:r w:rsidR="00B031DB" w:rsidRPr="00B767D2">
        <w:rPr>
          <w:rFonts w:eastAsia="標楷體"/>
          <w:sz w:val="28"/>
        </w:rPr>
        <w:t>允許廠商共同投標。</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z w:val="28"/>
        </w:rPr>
        <w:t>廠商對招標文件內容有疑義者，應</w:t>
      </w:r>
      <w:r w:rsidRPr="00B767D2">
        <w:rPr>
          <w:rFonts w:eastAsia="標楷體"/>
          <w:spacing w:val="0"/>
          <w:sz w:val="28"/>
        </w:rPr>
        <w:t>以書面向招標機關請求釋疑之期限：</w:t>
      </w:r>
      <w:r w:rsidRPr="00B767D2">
        <w:rPr>
          <w:rFonts w:eastAsia="標楷體"/>
          <w:sz w:val="28"/>
        </w:rPr>
        <w:t>自公告日或邀標日起等標期之四分之一，其尾數不足</w:t>
      </w:r>
      <w:r w:rsidRPr="00B767D2">
        <w:rPr>
          <w:rFonts w:eastAsia="標楷體"/>
          <w:sz w:val="28"/>
        </w:rPr>
        <w:t>1</w:t>
      </w:r>
      <w:r w:rsidRPr="00B767D2">
        <w:rPr>
          <w:rFonts w:eastAsia="標楷體"/>
          <w:sz w:val="28"/>
        </w:rPr>
        <w:t>日者，以</w:t>
      </w:r>
      <w:r w:rsidRPr="00B767D2">
        <w:rPr>
          <w:rFonts w:eastAsia="標楷體"/>
          <w:sz w:val="28"/>
        </w:rPr>
        <w:t>1</w:t>
      </w:r>
      <w:r w:rsidRPr="00B767D2">
        <w:rPr>
          <w:rFonts w:eastAsia="標楷體"/>
          <w:sz w:val="28"/>
        </w:rPr>
        <w:t>日計。</w:t>
      </w:r>
    </w:p>
    <w:p w:rsidR="00B031DB" w:rsidRPr="00B767D2" w:rsidRDefault="00B031DB">
      <w:pPr>
        <w:pStyle w:val="7"/>
        <w:numPr>
          <w:ilvl w:val="0"/>
          <w:numId w:val="1"/>
        </w:numPr>
        <w:ind w:left="907" w:hanging="907"/>
        <w:jc w:val="both"/>
        <w:textDirection w:val="lrTbV"/>
        <w:rPr>
          <w:rFonts w:eastAsia="標楷體"/>
          <w:spacing w:val="6"/>
          <w:sz w:val="28"/>
        </w:rPr>
      </w:pPr>
      <w:r w:rsidRPr="00B767D2">
        <w:rPr>
          <w:rFonts w:eastAsia="標楷體"/>
          <w:spacing w:val="6"/>
          <w:sz w:val="28"/>
        </w:rPr>
        <w:t>機關以書面答復前條請求釋疑廠商之期限：</w:t>
      </w:r>
      <w:r w:rsidR="0024156E" w:rsidRPr="00B767D2">
        <w:rPr>
          <w:rFonts w:eastAsia="標楷體" w:hint="eastAsia"/>
          <w:spacing w:val="6"/>
          <w:sz w:val="28"/>
        </w:rPr>
        <w:t>依採購法施行細則第</w:t>
      </w:r>
      <w:r w:rsidR="0024156E" w:rsidRPr="00B767D2">
        <w:rPr>
          <w:rFonts w:eastAsia="標楷體" w:hint="eastAsia"/>
          <w:spacing w:val="6"/>
          <w:sz w:val="28"/>
        </w:rPr>
        <w:t>43</w:t>
      </w:r>
      <w:r w:rsidR="0024156E" w:rsidRPr="00B767D2">
        <w:rPr>
          <w:rFonts w:eastAsia="標楷體" w:hint="eastAsia"/>
          <w:spacing w:val="6"/>
          <w:sz w:val="28"/>
        </w:rPr>
        <w:t>條第</w:t>
      </w:r>
      <w:r w:rsidR="0024156E" w:rsidRPr="00B767D2">
        <w:rPr>
          <w:rFonts w:eastAsia="標楷體" w:hint="eastAsia"/>
          <w:spacing w:val="6"/>
          <w:sz w:val="28"/>
        </w:rPr>
        <w:t>3</w:t>
      </w:r>
      <w:r w:rsidR="0024156E" w:rsidRPr="00B767D2">
        <w:rPr>
          <w:rFonts w:eastAsia="標楷體" w:hint="eastAsia"/>
          <w:spacing w:val="6"/>
          <w:sz w:val="28"/>
        </w:rPr>
        <w:t>項規定。（機關最後釋疑之次日起算至截止投標日或資格審查截止收件日之日數，不得少於原等標期之四分之一，其未滿</w:t>
      </w:r>
      <w:r w:rsidR="0024156E" w:rsidRPr="00B767D2">
        <w:rPr>
          <w:rFonts w:eastAsia="標楷體" w:hint="eastAsia"/>
          <w:spacing w:val="6"/>
          <w:sz w:val="28"/>
        </w:rPr>
        <w:t>1</w:t>
      </w:r>
      <w:r w:rsidR="0024156E" w:rsidRPr="00B767D2">
        <w:rPr>
          <w:rFonts w:eastAsia="標楷體" w:hint="eastAsia"/>
          <w:spacing w:val="6"/>
          <w:sz w:val="28"/>
        </w:rPr>
        <w:t>日者以</w:t>
      </w:r>
      <w:r w:rsidR="0024156E" w:rsidRPr="00B767D2">
        <w:rPr>
          <w:rFonts w:eastAsia="標楷體" w:hint="eastAsia"/>
          <w:spacing w:val="6"/>
          <w:sz w:val="28"/>
        </w:rPr>
        <w:t>1</w:t>
      </w:r>
      <w:r w:rsidR="0024156E" w:rsidRPr="00B767D2">
        <w:rPr>
          <w:rFonts w:eastAsia="標楷體" w:hint="eastAsia"/>
          <w:spacing w:val="6"/>
          <w:sz w:val="28"/>
        </w:rPr>
        <w:t>日計；前述日數有不足者，截止日至少應延後至補足不足之日數。）</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r w:rsidRPr="00B767D2">
        <w:rPr>
          <w:rFonts w:eastAsia="標楷體"/>
          <w:sz w:val="28"/>
        </w:rPr>
        <w:t>依</w:t>
      </w:r>
      <w:r w:rsidRPr="00B767D2">
        <w:rPr>
          <w:rFonts w:eastAsia="標楷體"/>
          <w:spacing w:val="0"/>
          <w:sz w:val="28"/>
        </w:rPr>
        <w:t>採購法第</w:t>
      </w:r>
      <w:r w:rsidRPr="00B767D2">
        <w:rPr>
          <w:rFonts w:eastAsia="標楷體"/>
          <w:spacing w:val="0"/>
          <w:sz w:val="28"/>
        </w:rPr>
        <w:t>33</w:t>
      </w:r>
      <w:r w:rsidRPr="00B767D2">
        <w:rPr>
          <w:rFonts w:eastAsia="標楷體"/>
          <w:spacing w:val="0"/>
          <w:sz w:val="28"/>
        </w:rPr>
        <w:t>條第</w:t>
      </w:r>
      <w:r w:rsidRPr="00B767D2">
        <w:rPr>
          <w:rFonts w:eastAsia="標楷體"/>
          <w:spacing w:val="0"/>
          <w:sz w:val="28"/>
        </w:rPr>
        <w:t>3</w:t>
      </w:r>
      <w:r w:rsidRPr="00B767D2">
        <w:rPr>
          <w:rFonts w:eastAsia="標楷體"/>
          <w:spacing w:val="0"/>
          <w:sz w:val="28"/>
        </w:rPr>
        <w:t>項：</w:t>
      </w:r>
    </w:p>
    <w:p w:rsidR="00B031DB" w:rsidRPr="00B767D2" w:rsidRDefault="00D643FE" w:rsidP="00D643FE">
      <w:pPr>
        <w:pStyle w:val="7"/>
        <w:ind w:left="992" w:firstLine="0"/>
        <w:jc w:val="both"/>
        <w:textDirection w:val="lrTbV"/>
        <w:rPr>
          <w:rFonts w:eastAsia="標楷體"/>
          <w:spacing w:val="0"/>
          <w:sz w:val="28"/>
        </w:rPr>
      </w:pPr>
      <w:r w:rsidRPr="00B767D2">
        <w:rPr>
          <w:rFonts w:eastAsia="標楷體"/>
          <w:sz w:val="28"/>
        </w:rPr>
        <w:sym w:font="Wingdings 2" w:char="F0A2"/>
      </w:r>
      <w:r w:rsidRPr="00B767D2">
        <w:rPr>
          <w:rFonts w:eastAsia="標楷體"/>
          <w:spacing w:val="0"/>
          <w:sz w:val="28"/>
        </w:rPr>
        <w:t xml:space="preserve"> </w:t>
      </w:r>
      <w:r w:rsidR="00B031DB" w:rsidRPr="00B767D2">
        <w:rPr>
          <w:rFonts w:eastAsia="標楷體"/>
          <w:spacing w:val="0"/>
          <w:sz w:val="28"/>
        </w:rPr>
        <w:t>(1)</w:t>
      </w:r>
      <w:r w:rsidR="00B031DB" w:rsidRPr="00B767D2">
        <w:rPr>
          <w:rFonts w:eastAsia="標楷體"/>
          <w:sz w:val="28"/>
        </w:rPr>
        <w:t>允許廠商於開標前補正非契約必要之點之文件。</w:t>
      </w:r>
      <w:r w:rsidR="00B031DB" w:rsidRPr="00B767D2">
        <w:rPr>
          <w:rFonts w:eastAsia="標楷體"/>
          <w:spacing w:val="0"/>
          <w:sz w:val="28"/>
        </w:rPr>
        <w:t xml:space="preserve">       </w:t>
      </w:r>
    </w:p>
    <w:p w:rsidR="00B031DB" w:rsidRPr="00B767D2" w:rsidRDefault="00B031DB">
      <w:pPr>
        <w:pStyle w:val="3"/>
        <w:numPr>
          <w:ilvl w:val="0"/>
          <w:numId w:val="1"/>
        </w:numPr>
        <w:ind w:left="1134" w:hanging="1134"/>
        <w:jc w:val="both"/>
        <w:textDirection w:val="lrTbV"/>
        <w:rPr>
          <w:rFonts w:ascii="Times New Roman" w:eastAsia="標楷體"/>
          <w:spacing w:val="0"/>
          <w:sz w:val="28"/>
        </w:rPr>
      </w:pPr>
      <w:r w:rsidRPr="00B767D2">
        <w:rPr>
          <w:rFonts w:ascii="Times New Roman" w:eastAsia="標楷體"/>
          <w:spacing w:val="0"/>
          <w:sz w:val="28"/>
        </w:rPr>
        <w:t>本採購</w:t>
      </w:r>
      <w:r w:rsidRPr="00B767D2">
        <w:rPr>
          <w:rFonts w:ascii="Times New Roman" w:eastAsia="標楷體"/>
          <w:sz w:val="28"/>
        </w:rPr>
        <w:t>依</w:t>
      </w:r>
      <w:r w:rsidRPr="00B767D2">
        <w:rPr>
          <w:rFonts w:ascii="Times New Roman" w:eastAsia="標楷體"/>
          <w:spacing w:val="0"/>
          <w:sz w:val="28"/>
        </w:rPr>
        <w:t>採購法第</w:t>
      </w:r>
      <w:r w:rsidRPr="00B767D2">
        <w:rPr>
          <w:rFonts w:ascii="Times New Roman" w:eastAsia="標楷體"/>
          <w:spacing w:val="0"/>
          <w:sz w:val="28"/>
        </w:rPr>
        <w:t>35</w:t>
      </w:r>
      <w:r w:rsidRPr="00B767D2">
        <w:rPr>
          <w:rFonts w:ascii="Times New Roman" w:eastAsia="標楷體"/>
          <w:spacing w:val="0"/>
          <w:sz w:val="28"/>
        </w:rPr>
        <w:t>條：</w:t>
      </w:r>
    </w:p>
    <w:p w:rsidR="00B031DB" w:rsidRPr="00B767D2" w:rsidRDefault="00B031DB" w:rsidP="00AD161A">
      <w:pPr>
        <w:pStyle w:val="3"/>
        <w:ind w:left="1644" w:hanging="1644"/>
        <w:jc w:val="both"/>
        <w:textDirection w:val="lrTbV"/>
        <w:rPr>
          <w:rFonts w:ascii="Times New Roman" w:eastAsia="標楷體"/>
          <w:spacing w:val="0"/>
          <w:sz w:val="28"/>
        </w:rPr>
      </w:pPr>
      <w:r w:rsidRPr="00B767D2">
        <w:rPr>
          <w:rFonts w:ascii="Times New Roman" w:eastAsia="標楷體"/>
          <w:spacing w:val="0"/>
          <w:sz w:val="28"/>
        </w:rPr>
        <w:t xml:space="preserve">       </w:t>
      </w:r>
      <w:r w:rsidR="000764AF" w:rsidRPr="00B767D2">
        <w:rPr>
          <w:rFonts w:eastAsia="標楷體"/>
          <w:sz w:val="28"/>
        </w:rPr>
        <w:sym w:font="Wingdings 2" w:char="F0A2"/>
      </w:r>
      <w:r w:rsidRPr="00B767D2">
        <w:rPr>
          <w:rFonts w:ascii="Times New Roman" w:eastAsia="標楷體"/>
          <w:spacing w:val="0"/>
          <w:sz w:val="28"/>
        </w:rPr>
        <w:t>(2)</w:t>
      </w:r>
      <w:r w:rsidRPr="00B767D2">
        <w:rPr>
          <w:rFonts w:ascii="Times New Roman" w:eastAsia="標楷體"/>
          <w:spacing w:val="0"/>
          <w:sz w:val="28"/>
        </w:rPr>
        <w:t>不</w:t>
      </w:r>
      <w:r w:rsidRPr="00B767D2">
        <w:rPr>
          <w:rFonts w:ascii="Times New Roman" w:eastAsia="標楷體"/>
          <w:sz w:val="28"/>
        </w:rPr>
        <w:t>允許提出替代方案。</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投標文件有效期：自投標時起至開標後</w:t>
      </w:r>
      <w:r w:rsidR="000764AF" w:rsidRPr="00B767D2">
        <w:rPr>
          <w:rFonts w:eastAsia="標楷體"/>
          <w:spacing w:val="0"/>
          <w:sz w:val="28"/>
          <w:u w:val="single"/>
        </w:rPr>
        <w:t xml:space="preserve"> 30 </w:t>
      </w:r>
      <w:r w:rsidRPr="00B767D2">
        <w:rPr>
          <w:rFonts w:eastAsia="標楷體"/>
          <w:spacing w:val="0"/>
          <w:sz w:val="28"/>
        </w:rPr>
        <w:t>日止。</w:t>
      </w:r>
      <w:r w:rsidR="00AE7761" w:rsidRPr="00B767D2">
        <w:rPr>
          <w:rFonts w:eastAsia="標楷體"/>
          <w:spacing w:val="0"/>
          <w:sz w:val="28"/>
        </w:rPr>
        <w:t>如機關無法於前開有效期內決標，得於必要時洽請廠商延長投標文件之有效期。</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廠商應遞送</w:t>
      </w:r>
      <w:r w:rsidRPr="00B767D2">
        <w:rPr>
          <w:rFonts w:eastAsia="標楷體"/>
          <w:sz w:val="28"/>
        </w:rPr>
        <w:t>投標文件份數</w:t>
      </w:r>
      <w:r w:rsidRPr="00B767D2">
        <w:rPr>
          <w:rFonts w:eastAsia="標楷體"/>
          <w:spacing w:val="0"/>
          <w:sz w:val="28"/>
        </w:rPr>
        <w:t>：</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0764AF" w:rsidRPr="00B767D2">
        <w:rPr>
          <w:rFonts w:eastAsia="標楷體"/>
          <w:sz w:val="28"/>
        </w:rPr>
        <w:sym w:font="Wingdings 2" w:char="F0A2"/>
      </w:r>
      <w:r w:rsidRPr="00B767D2">
        <w:rPr>
          <w:rFonts w:eastAsia="標楷體"/>
          <w:spacing w:val="0"/>
          <w:sz w:val="28"/>
        </w:rPr>
        <w:t>(1)1</w:t>
      </w:r>
      <w:r w:rsidRPr="00B767D2">
        <w:rPr>
          <w:rFonts w:eastAsia="標楷體"/>
          <w:spacing w:val="0"/>
          <w:sz w:val="28"/>
        </w:rPr>
        <w:t>式</w:t>
      </w:r>
      <w:r w:rsidRPr="00B767D2">
        <w:rPr>
          <w:rFonts w:eastAsia="標楷體"/>
          <w:spacing w:val="0"/>
          <w:sz w:val="28"/>
        </w:rPr>
        <w:t>1</w:t>
      </w:r>
      <w:r w:rsidRPr="00B767D2">
        <w:rPr>
          <w:rFonts w:eastAsia="標楷體"/>
          <w:spacing w:val="0"/>
          <w:sz w:val="28"/>
        </w:rPr>
        <w:t>份。</w:t>
      </w:r>
    </w:p>
    <w:p w:rsidR="00B031DB" w:rsidRPr="00B767D2" w:rsidRDefault="00B031DB" w:rsidP="00611B85">
      <w:pPr>
        <w:pStyle w:val="7"/>
        <w:numPr>
          <w:ilvl w:val="0"/>
          <w:numId w:val="1"/>
        </w:numPr>
        <w:ind w:left="0" w:firstLine="0"/>
        <w:jc w:val="both"/>
        <w:textDirection w:val="lrTbV"/>
        <w:rPr>
          <w:rFonts w:eastAsia="標楷體"/>
          <w:spacing w:val="0"/>
          <w:sz w:val="28"/>
        </w:rPr>
      </w:pPr>
      <w:r w:rsidRPr="00B767D2">
        <w:rPr>
          <w:rFonts w:eastAsia="標楷體"/>
          <w:spacing w:val="0"/>
          <w:sz w:val="28"/>
        </w:rPr>
        <w:t>投標文件使用文字：</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0674E4" w:rsidRPr="00B767D2">
        <w:rPr>
          <w:rFonts w:eastAsia="標楷體"/>
          <w:sz w:val="28"/>
        </w:rPr>
        <w:sym w:font="Wingdings 2" w:char="F0A2"/>
      </w:r>
      <w:r w:rsidRPr="00B767D2">
        <w:rPr>
          <w:rFonts w:eastAsia="標楷體"/>
          <w:spacing w:val="0"/>
          <w:sz w:val="28"/>
        </w:rPr>
        <w:t>(2)</w:t>
      </w:r>
      <w:r w:rsidRPr="00B767D2">
        <w:rPr>
          <w:rFonts w:eastAsia="標楷體"/>
          <w:spacing w:val="0"/>
          <w:sz w:val="28"/>
        </w:rPr>
        <w:t>中文</w:t>
      </w:r>
      <w:r w:rsidRPr="00B767D2">
        <w:rPr>
          <w:rFonts w:eastAsia="標楷體"/>
          <w:spacing w:val="0"/>
          <w:sz w:val="28"/>
        </w:rPr>
        <w:t>(</w:t>
      </w:r>
      <w:r w:rsidRPr="00B767D2">
        <w:rPr>
          <w:rFonts w:eastAsia="標楷體"/>
          <w:spacing w:val="0"/>
          <w:sz w:val="28"/>
        </w:rPr>
        <w:t>正體字</w:t>
      </w:r>
      <w:r w:rsidRPr="00B767D2">
        <w:rPr>
          <w:rFonts w:eastAsia="標楷體"/>
          <w:spacing w:val="0"/>
          <w:sz w:val="28"/>
        </w:rPr>
        <w:t>)</w:t>
      </w:r>
      <w:r w:rsidRPr="00B767D2">
        <w:rPr>
          <w:rFonts w:eastAsia="標楷體"/>
          <w:spacing w:val="0"/>
          <w:sz w:val="28"/>
        </w:rPr>
        <w:t>，但特殊技術或材料之圖文資料得使用英文。</w:t>
      </w:r>
    </w:p>
    <w:p w:rsidR="00B031DB" w:rsidRPr="00B767D2" w:rsidRDefault="00B031DB" w:rsidP="00156957">
      <w:pPr>
        <w:pStyle w:val="3"/>
        <w:numPr>
          <w:ilvl w:val="0"/>
          <w:numId w:val="2"/>
        </w:numPr>
        <w:jc w:val="both"/>
        <w:textDirection w:val="lrTbV"/>
        <w:rPr>
          <w:rFonts w:ascii="Times New Roman" w:eastAsia="標楷體"/>
          <w:spacing w:val="0"/>
          <w:sz w:val="28"/>
        </w:rPr>
      </w:pPr>
      <w:r w:rsidRPr="00B767D2">
        <w:rPr>
          <w:rFonts w:ascii="Times New Roman" w:eastAsia="標楷體"/>
          <w:spacing w:val="0"/>
          <w:sz w:val="28"/>
        </w:rPr>
        <w:t>公開開標案件之開標時間：</w:t>
      </w:r>
      <w:r w:rsidR="00156957" w:rsidRPr="00B767D2">
        <w:rPr>
          <w:rFonts w:ascii="Times New Roman" w:eastAsia="標楷體" w:hint="eastAsia"/>
          <w:spacing w:val="0"/>
          <w:sz w:val="28"/>
        </w:rPr>
        <w:t>依招標公告時間為準</w:t>
      </w:r>
      <w:r w:rsidR="0084299C" w:rsidRPr="00B767D2">
        <w:rPr>
          <w:rFonts w:ascii="Times New Roman" w:eastAsia="標楷體"/>
          <w:spacing w:val="0"/>
          <w:sz w:val="28"/>
        </w:rPr>
        <w:t>。</w:t>
      </w:r>
    </w:p>
    <w:p w:rsidR="008C6CAF" w:rsidRPr="00B767D2" w:rsidRDefault="008C6CAF" w:rsidP="008C6CAF">
      <w:pPr>
        <w:pStyle w:val="3"/>
        <w:ind w:leftChars="472" w:left="1133" w:firstLine="0"/>
        <w:jc w:val="both"/>
        <w:textDirection w:val="lrTbV"/>
        <w:rPr>
          <w:rFonts w:ascii="Times New Roman" w:eastAsia="標楷體"/>
          <w:spacing w:val="0"/>
          <w:sz w:val="28"/>
        </w:rPr>
      </w:pPr>
      <w:r w:rsidRPr="00B767D2">
        <w:rPr>
          <w:rFonts w:ascii="Times New Roman" w:eastAsia="標楷體" w:hint="eastAsia"/>
          <w:spacing w:val="0"/>
          <w:sz w:val="28"/>
        </w:rPr>
        <w:t>※因颱風等災變，經行政院或</w:t>
      </w:r>
      <w:r w:rsidR="00156957" w:rsidRPr="00B767D2">
        <w:rPr>
          <w:rFonts w:ascii="Times New Roman" w:eastAsia="標楷體" w:hint="eastAsia"/>
          <w:spacing w:val="0"/>
          <w:sz w:val="28"/>
        </w:rPr>
        <w:t>花蓮</w:t>
      </w:r>
      <w:r w:rsidRPr="00B767D2">
        <w:rPr>
          <w:rFonts w:ascii="Times New Roman" w:eastAsia="標楷體" w:hint="eastAsia"/>
          <w:spacing w:val="0"/>
          <w:sz w:val="28"/>
        </w:rPr>
        <w:t>縣政府宣佈本機關所在地停止上班時，依招標期限標準第十一條第四項規定，以次一辦公日之同一截標時間或開標時間代之（停止上班半日或一日均適用），其他狀況均照原定時間截標及開標。</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公開開標案件之開標地點：</w:t>
      </w:r>
      <w:r w:rsidR="00742FCD">
        <w:rPr>
          <w:rFonts w:eastAsia="標楷體" w:hint="eastAsia"/>
          <w:spacing w:val="0"/>
          <w:sz w:val="28"/>
        </w:rPr>
        <w:t>法務部矯正署自強外役監獄</w:t>
      </w:r>
      <w:r w:rsidR="0084299C" w:rsidRPr="00B767D2">
        <w:rPr>
          <w:rFonts w:eastAsia="標楷體" w:hint="eastAsia"/>
          <w:spacing w:val="0"/>
          <w:sz w:val="28"/>
        </w:rPr>
        <w:t>行政大樓二樓</w:t>
      </w:r>
      <w:r w:rsidR="0084299C" w:rsidRPr="00B767D2">
        <w:rPr>
          <w:rFonts w:eastAsia="標楷體" w:hint="eastAsia"/>
          <w:spacing w:val="0"/>
          <w:sz w:val="28"/>
        </w:rPr>
        <w:lastRenderedPageBreak/>
        <w:t>會議室</w:t>
      </w:r>
      <w:r w:rsidR="00611B85" w:rsidRPr="00B767D2">
        <w:rPr>
          <w:rFonts w:eastAsia="標楷體" w:hint="eastAsia"/>
          <w:spacing w:val="0"/>
          <w:sz w:val="28"/>
        </w:rPr>
        <w:t>(</w:t>
      </w:r>
      <w:r w:rsidR="00DE7EAD" w:rsidRPr="00B767D2">
        <w:rPr>
          <w:rFonts w:ascii="標楷體" w:eastAsia="標楷體" w:hAnsi="標楷體" w:hint="eastAsia"/>
          <w:spacing w:val="-6"/>
          <w:sz w:val="28"/>
        </w:rPr>
        <w:t>花蓮縣</w:t>
      </w:r>
      <w:r w:rsidR="00CD6641">
        <w:rPr>
          <w:rFonts w:ascii="標楷體" w:eastAsia="標楷體" w:hAnsi="標楷體" w:hint="eastAsia"/>
          <w:spacing w:val="-6"/>
          <w:sz w:val="28"/>
        </w:rPr>
        <w:t>光復鄉大全村建國路一段自強新村一號</w:t>
      </w:r>
      <w:r w:rsidR="00611B85" w:rsidRPr="00B767D2">
        <w:rPr>
          <w:rFonts w:eastAsia="標楷體" w:hint="eastAsia"/>
          <w:spacing w:val="0"/>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公開開標案件有權參加開標之每一投標廠商人數：</w:t>
      </w:r>
      <w:r w:rsidR="00362FF2" w:rsidRPr="00B767D2">
        <w:rPr>
          <w:rFonts w:eastAsia="標楷體" w:hint="eastAsia"/>
          <w:spacing w:val="0"/>
          <w:sz w:val="28"/>
        </w:rPr>
        <w:t>2</w:t>
      </w:r>
      <w:r w:rsidR="00362FF2" w:rsidRPr="00B767D2">
        <w:rPr>
          <w:rFonts w:eastAsia="標楷體" w:hint="eastAsia"/>
          <w:spacing w:val="0"/>
          <w:sz w:val="28"/>
        </w:rPr>
        <w:t>人為限（代理人須攜委託代理授權書及身分證明文件），請廠商於招標文件所定開標時間派員到指定之開標場所，以備依本法第</w:t>
      </w:r>
      <w:r w:rsidR="00362FF2" w:rsidRPr="00B767D2">
        <w:rPr>
          <w:rFonts w:eastAsia="標楷體" w:hint="eastAsia"/>
          <w:spacing w:val="0"/>
          <w:sz w:val="28"/>
        </w:rPr>
        <w:t xml:space="preserve">51 </w:t>
      </w:r>
      <w:r w:rsidR="00362FF2" w:rsidRPr="00B767D2">
        <w:rPr>
          <w:rFonts w:eastAsia="標楷體" w:hint="eastAsia"/>
          <w:spacing w:val="0"/>
          <w:sz w:val="28"/>
        </w:rPr>
        <w:t>條、第</w:t>
      </w:r>
      <w:r w:rsidR="00362FF2" w:rsidRPr="00B767D2">
        <w:rPr>
          <w:rFonts w:eastAsia="標楷體" w:hint="eastAsia"/>
          <w:spacing w:val="0"/>
          <w:sz w:val="28"/>
        </w:rPr>
        <w:t xml:space="preserve">53 </w:t>
      </w:r>
      <w:r w:rsidR="00362FF2" w:rsidRPr="00B767D2">
        <w:rPr>
          <w:rFonts w:eastAsia="標楷體" w:hint="eastAsia"/>
          <w:spacing w:val="0"/>
          <w:sz w:val="28"/>
        </w:rPr>
        <w:t>條、辦理時提出說明、減價、比減價格、重新報價，未派員到場依通知期限辦理者，視同放棄相關權利。</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本採購開標採：</w:t>
      </w:r>
    </w:p>
    <w:p w:rsidR="00B031DB" w:rsidRPr="00B767D2" w:rsidRDefault="00362FF2" w:rsidP="00815C5B">
      <w:pPr>
        <w:pStyle w:val="7"/>
        <w:ind w:left="1803" w:hanging="68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(1)</w:t>
      </w:r>
      <w:r w:rsidR="00B031DB" w:rsidRPr="00B767D2">
        <w:rPr>
          <w:rFonts w:eastAsia="標楷體"/>
          <w:spacing w:val="0"/>
          <w:sz w:val="28"/>
        </w:rPr>
        <w:t>不分段開標。所有投標文件置於一標封內，不必按文件屬性分別裝封。</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押標金金額：</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4C7F3B" w:rsidRPr="00B767D2">
        <w:rPr>
          <w:rFonts w:eastAsia="標楷體"/>
          <w:sz w:val="28"/>
        </w:rPr>
        <w:sym w:font="Wingdings 2" w:char="F0A2"/>
      </w:r>
      <w:r w:rsidRPr="00B767D2">
        <w:rPr>
          <w:rFonts w:eastAsia="標楷體"/>
          <w:spacing w:val="0"/>
          <w:sz w:val="28"/>
        </w:rPr>
        <w:t>(1)</w:t>
      </w:r>
      <w:r w:rsidRPr="00B767D2">
        <w:rPr>
          <w:rFonts w:eastAsia="標楷體"/>
          <w:spacing w:val="0"/>
          <w:sz w:val="28"/>
        </w:rPr>
        <w:t>一定金額：</w:t>
      </w:r>
      <w:r w:rsidR="004C7F3B" w:rsidRPr="00B767D2">
        <w:rPr>
          <w:rFonts w:eastAsia="標楷體"/>
          <w:spacing w:val="0"/>
          <w:sz w:val="28"/>
        </w:rPr>
        <w:t>新臺幣</w:t>
      </w:r>
      <w:r w:rsidR="00767964">
        <w:rPr>
          <w:rFonts w:ascii="標楷體" w:eastAsia="標楷體" w:hAnsi="標楷體"/>
          <w:spacing w:val="0"/>
          <w:sz w:val="28"/>
        </w:rPr>
        <w:t>80,000</w:t>
      </w:r>
      <w:r w:rsidR="004C7F3B" w:rsidRPr="00B767D2">
        <w:rPr>
          <w:rFonts w:eastAsia="標楷體"/>
          <w:spacing w:val="0"/>
          <w:sz w:val="28"/>
        </w:rPr>
        <w:t>元整。</w:t>
      </w:r>
    </w:p>
    <w:p w:rsidR="00B031DB" w:rsidRPr="00B767D2" w:rsidRDefault="00B031DB" w:rsidP="00393E63">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押標金有效期：</w:t>
      </w:r>
      <w:r w:rsidR="00393E63" w:rsidRPr="00B767D2">
        <w:rPr>
          <w:rFonts w:ascii="標楷體" w:eastAsia="標楷體" w:hAnsi="標楷體" w:hint="eastAsia"/>
          <w:spacing w:val="0"/>
          <w:sz w:val="28"/>
        </w:rPr>
        <w:t>廠商以銀行開發或保兌之不可撤銷擔保信用狀、銀行之書面連帶保證或保險公司之保證保險單繳納押標金者，除招標文件另有規定外，其有效期應較招標文件規定之報價有效期長30日。廠商延長報價有效期者，其所繳納押標金之有效期應一併延長之。</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押標金繳納期限：</w:t>
      </w:r>
      <w:r w:rsidR="00E95311" w:rsidRPr="00B767D2">
        <w:rPr>
          <w:rFonts w:ascii="標楷體" w:eastAsia="標楷體" w:hAnsi="標楷體"/>
          <w:spacing w:val="0"/>
          <w:sz w:val="28"/>
        </w:rPr>
        <w:t>截止投標期限前繳納</w:t>
      </w:r>
      <w:r w:rsidR="00E95311" w:rsidRPr="00B767D2">
        <w:rPr>
          <w:rFonts w:ascii="標楷體" w:eastAsia="標楷體" w:hAnsi="標楷體" w:hint="eastAsia"/>
          <w:spacing w:val="0"/>
          <w:sz w:val="28"/>
        </w:rPr>
        <w:t>。</w:t>
      </w:r>
    </w:p>
    <w:p w:rsidR="00B031DB" w:rsidRPr="00B767D2" w:rsidRDefault="005135B8">
      <w:pPr>
        <w:pStyle w:val="7"/>
        <w:numPr>
          <w:ilvl w:val="0"/>
          <w:numId w:val="1"/>
        </w:numPr>
        <w:ind w:left="1134" w:hanging="1134"/>
        <w:jc w:val="both"/>
        <w:textDirection w:val="lrTbV"/>
        <w:rPr>
          <w:rFonts w:eastAsia="標楷體"/>
          <w:spacing w:val="0"/>
          <w:sz w:val="28"/>
        </w:rPr>
      </w:pPr>
      <w:r w:rsidRPr="00B767D2">
        <w:rPr>
          <w:rFonts w:ascii="標楷體" w:eastAsia="標楷體" w:hAnsi="標楷體"/>
          <w:spacing w:val="0"/>
          <w:sz w:val="28"/>
        </w:rPr>
        <w:t>繳納押標金之</w:t>
      </w:r>
      <w:r w:rsidRPr="00B767D2">
        <w:rPr>
          <w:rFonts w:ascii="標楷體" w:eastAsia="標楷體" w:hAnsi="標楷體" w:hint="eastAsia"/>
          <w:spacing w:val="0"/>
          <w:sz w:val="28"/>
        </w:rPr>
        <w:t>規定</w:t>
      </w:r>
      <w:r w:rsidR="00B031DB" w:rsidRPr="00B767D2">
        <w:rPr>
          <w:rFonts w:eastAsia="標楷體"/>
          <w:spacing w:val="0"/>
          <w:sz w:val="28"/>
        </w:rPr>
        <w:t>：</w:t>
      </w:r>
    </w:p>
    <w:p w:rsidR="00CD6641" w:rsidRPr="00CD6641" w:rsidRDefault="00CD6641" w:rsidP="00CD6641">
      <w:pPr>
        <w:pStyle w:val="7"/>
        <w:numPr>
          <w:ilvl w:val="0"/>
          <w:numId w:val="22"/>
        </w:numPr>
        <w:jc w:val="both"/>
        <w:textDirection w:val="lrTbV"/>
        <w:rPr>
          <w:rFonts w:ascii="標楷體" w:eastAsia="標楷體" w:hAnsi="標楷體"/>
          <w:spacing w:val="0"/>
          <w:sz w:val="28"/>
          <w:shd w:val="pct15" w:color="auto" w:fill="FFFFFF"/>
        </w:rPr>
      </w:pPr>
      <w:r w:rsidRPr="00CD6641">
        <w:rPr>
          <w:rFonts w:ascii="標楷體" w:eastAsia="標楷體" w:hAnsi="標楷體" w:hint="eastAsia"/>
          <w:spacing w:val="0"/>
          <w:sz w:val="28"/>
          <w:shd w:val="pct15" w:color="auto" w:fill="FFFFFF"/>
        </w:rPr>
        <w:t>以「現金」繳交者</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應向</w:t>
      </w:r>
      <w:r w:rsidR="00742FCD">
        <w:rPr>
          <w:rFonts w:ascii="標楷體" w:eastAsia="標楷體" w:hAnsi="標楷體" w:hint="eastAsia"/>
          <w:spacing w:val="0"/>
          <w:sz w:val="28"/>
          <w:shd w:val="pct15" w:color="auto" w:fill="FFFFFF"/>
        </w:rPr>
        <w:t>法務部矯正署自強外役監獄</w:t>
      </w:r>
      <w:r w:rsidRPr="00CD6641">
        <w:rPr>
          <w:rFonts w:ascii="標楷體" w:eastAsia="標楷體" w:hAnsi="標楷體" w:hint="eastAsia"/>
          <w:spacing w:val="0"/>
          <w:sz w:val="28"/>
          <w:shd w:val="pct15" w:color="auto" w:fill="FFFFFF"/>
        </w:rPr>
        <w:t>總務科出納繳納</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並取得收據裝於投標專用封內（為免因取得收據時間而延宕投標截止期限</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請提前向</w:t>
      </w:r>
      <w:r w:rsidR="00742FCD">
        <w:rPr>
          <w:rFonts w:ascii="標楷體" w:eastAsia="標楷體" w:hAnsi="標楷體" w:hint="eastAsia"/>
          <w:spacing w:val="0"/>
          <w:sz w:val="28"/>
          <w:shd w:val="pct15" w:color="auto" w:fill="FFFFFF"/>
        </w:rPr>
        <w:t>法務部矯正署自強外役監獄</w:t>
      </w:r>
      <w:r w:rsidRPr="00CD6641">
        <w:rPr>
          <w:rFonts w:ascii="標楷體" w:eastAsia="標楷體" w:hAnsi="標楷體" w:hint="eastAsia"/>
          <w:spacing w:val="0"/>
          <w:sz w:val="28"/>
          <w:shd w:val="pct15" w:color="auto" w:fill="FFFFFF"/>
        </w:rPr>
        <w:t>總務科洽詢繳納方式及所需時間）。</w:t>
      </w:r>
    </w:p>
    <w:p w:rsidR="00CD6641" w:rsidRPr="00CD6641" w:rsidRDefault="00CD6641"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CD6641">
        <w:rPr>
          <w:rFonts w:ascii="標楷體" w:eastAsia="標楷體" w:hAnsi="標楷體" w:hint="eastAsia"/>
          <w:kern w:val="0"/>
          <w:sz w:val="28"/>
          <w:shd w:val="pct15" w:color="auto" w:fill="FFFFFF"/>
        </w:rPr>
        <w:t>開具銀行支票、或郵局匯票者，抬頭請書寫【法務部矯正署自強外役監獄】置於標封內，不得於開標現場繳交。</w:t>
      </w:r>
    </w:p>
    <w:p w:rsidR="00CD6641" w:rsidRDefault="00CD6641"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CD6641">
        <w:rPr>
          <w:rFonts w:ascii="標楷體" w:eastAsia="標楷體" w:hAnsi="標楷體" w:hint="eastAsia"/>
          <w:kern w:val="0"/>
          <w:sz w:val="28"/>
          <w:shd w:val="pct15" w:color="auto" w:fill="FFFFFF"/>
        </w:rPr>
        <w:t>以「匯款」繳交者</w:t>
      </w:r>
      <w:r w:rsidRPr="00CD6641">
        <w:rPr>
          <w:rFonts w:ascii="新細明體" w:hAnsi="新細明體" w:hint="eastAsia"/>
          <w:kern w:val="0"/>
          <w:sz w:val="28"/>
          <w:shd w:val="pct15" w:color="auto" w:fill="FFFFFF"/>
        </w:rPr>
        <w:t>：</w:t>
      </w:r>
      <w:r w:rsidRPr="00CD6641">
        <w:rPr>
          <w:rFonts w:ascii="標楷體" w:eastAsia="標楷體" w:hAnsi="標楷體" w:hint="eastAsia"/>
          <w:kern w:val="0"/>
          <w:sz w:val="28"/>
          <w:shd w:val="pct15" w:color="auto" w:fill="FFFFFF"/>
        </w:rPr>
        <w:t>請匯入臺灣銀行花蓮分行(0040185)，帳號：018036070525，戶名：法務部矯正署自強外役監獄301專戶。（截止投標期限前繳納者，開標時應檢附收據為憑），開標現場不收取現金。</w:t>
      </w:r>
    </w:p>
    <w:p w:rsidR="001011BB" w:rsidRPr="00CD6641" w:rsidRDefault="001011BB"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1011BB">
        <w:rPr>
          <w:rFonts w:eastAsia="標楷體" w:hAnsi="標楷體" w:hint="eastAsia"/>
          <w:sz w:val="28"/>
          <w:shd w:val="pct15" w:color="auto" w:fill="FFFFFF"/>
        </w:rPr>
        <w:t>政府電子採購網線上繳納。（距截止投標期限不足</w:t>
      </w:r>
      <w:r w:rsidRPr="001011BB">
        <w:rPr>
          <w:rFonts w:eastAsia="標楷體" w:hAnsi="標楷體"/>
          <w:sz w:val="28"/>
          <w:shd w:val="pct15" w:color="auto" w:fill="FFFFFF"/>
        </w:rPr>
        <w:t>5</w:t>
      </w:r>
      <w:r w:rsidRPr="001011BB">
        <w:rPr>
          <w:rFonts w:eastAsia="標楷體" w:hAnsi="標楷體" w:hint="eastAsia"/>
          <w:sz w:val="28"/>
          <w:shd w:val="pct15" w:color="auto" w:fill="FFFFFF"/>
        </w:rPr>
        <w:t>分鐘時，將無法使用本方式繳納押標金，請廠商提早作業）</w:t>
      </w:r>
    </w:p>
    <w:p w:rsidR="00B031DB" w:rsidRPr="00B767D2" w:rsidRDefault="00CD6641" w:rsidP="00CD6641">
      <w:pPr>
        <w:pStyle w:val="7"/>
        <w:ind w:leftChars="472" w:left="1134" w:hanging="1"/>
        <w:jc w:val="both"/>
        <w:textDirection w:val="lrTbV"/>
        <w:rPr>
          <w:rFonts w:eastAsia="標楷體"/>
          <w:spacing w:val="0"/>
          <w:sz w:val="28"/>
        </w:rPr>
      </w:pPr>
      <w:r w:rsidRPr="00CD6641">
        <w:rPr>
          <w:rFonts w:ascii="標楷體" w:eastAsia="標楷體" w:hAnsi="標楷體" w:hint="eastAsia"/>
          <w:spacing w:val="0"/>
          <w:kern w:val="2"/>
          <w:sz w:val="28"/>
          <w:shd w:val="pct15" w:color="auto" w:fill="FFFFFF"/>
        </w:rPr>
        <w:t>未繳納押標金者其投標無效</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標件內不得擺放現金</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違者為無效標。未得標者</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當場無息退還押標金</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已得標者繳納履約保證金後於5個工作日內無息退還押標金。</w:t>
      </w:r>
    </w:p>
    <w:p w:rsidR="00BB39E6"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履約保證金金額：</w:t>
      </w:r>
    </w:p>
    <w:p w:rsidR="00EF675A" w:rsidRPr="00B767D2" w:rsidRDefault="00EF675A" w:rsidP="00344F52">
      <w:pPr>
        <w:pStyle w:val="7"/>
        <w:jc w:val="both"/>
        <w:textDirection w:val="lrTbV"/>
        <w:rPr>
          <w:rFonts w:ascii="標楷體" w:eastAsia="標楷體" w:hAnsi="標楷體"/>
          <w:spacing w:val="0"/>
          <w:sz w:val="28"/>
          <w:shd w:val="pct15" w:color="auto" w:fill="FFFFFF"/>
        </w:rPr>
      </w:pPr>
      <w:r w:rsidRPr="00B767D2">
        <w:rPr>
          <w:rFonts w:eastAsia="標楷體"/>
          <w:sz w:val="28"/>
        </w:rPr>
        <w:sym w:font="Wingdings 2" w:char="F0A2"/>
      </w:r>
      <w:r w:rsidR="00B031DB" w:rsidRPr="00B767D2">
        <w:rPr>
          <w:rFonts w:eastAsia="標楷體"/>
          <w:sz w:val="28"/>
        </w:rPr>
        <w:t>一定金額：</w:t>
      </w:r>
      <w:r w:rsidR="00BB39E6" w:rsidRPr="00B767D2">
        <w:rPr>
          <w:rFonts w:eastAsia="標楷體"/>
          <w:spacing w:val="0"/>
          <w:sz w:val="28"/>
        </w:rPr>
        <w:t>新臺幣</w:t>
      </w:r>
      <w:r w:rsidR="00767964">
        <w:rPr>
          <w:rFonts w:ascii="標楷體" w:eastAsia="標楷體" w:hAnsi="標楷體"/>
          <w:spacing w:val="0"/>
          <w:sz w:val="28"/>
          <w:u w:val="single"/>
        </w:rPr>
        <w:t>80,000</w:t>
      </w:r>
      <w:r w:rsidR="00BB39E6" w:rsidRPr="00B767D2">
        <w:rPr>
          <w:rFonts w:eastAsia="標楷體"/>
          <w:spacing w:val="0"/>
          <w:sz w:val="28"/>
        </w:rPr>
        <w:t>元整</w:t>
      </w:r>
      <w:r w:rsidR="00344F52" w:rsidRPr="00B767D2">
        <w:rPr>
          <w:rFonts w:eastAsia="標楷體"/>
          <w:spacing w:val="0"/>
          <w:sz w:val="28"/>
        </w:rPr>
        <w:t>，</w:t>
      </w:r>
      <w:r w:rsidR="00344F52" w:rsidRPr="00B767D2">
        <w:rPr>
          <w:rFonts w:ascii="標楷體" w:eastAsia="標楷體" w:hAnsi="標楷體" w:hint="eastAsia"/>
          <w:sz w:val="28"/>
        </w:rPr>
        <w:t>各適用機關履約保證金分別如下</w:t>
      </w:r>
      <w:r w:rsidR="00344F52" w:rsidRPr="00B767D2">
        <w:rPr>
          <w:rFonts w:ascii="標楷體" w:eastAsia="標楷體" w:hAnsi="標楷體"/>
          <w:spacing w:val="0"/>
          <w:sz w:val="28"/>
        </w:rPr>
        <w:t>：</w:t>
      </w:r>
    </w:p>
    <w:p w:rsidR="00344F52" w:rsidRPr="00B767D2" w:rsidRDefault="00344F52" w:rsidP="00CD6641">
      <w:pPr>
        <w:pStyle w:val="7"/>
        <w:ind w:leftChars="472" w:left="1134" w:hanging="1"/>
        <w:jc w:val="both"/>
        <w:textDirection w:val="lrTbV"/>
        <w:rPr>
          <w:rFonts w:ascii="標楷體" w:eastAsia="標楷體" w:hAnsi="標楷體"/>
          <w:spacing w:val="4"/>
          <w:sz w:val="28"/>
          <w:shd w:val="pct15" w:color="auto" w:fill="FFFFFF"/>
        </w:rPr>
      </w:pPr>
      <w:r w:rsidRPr="00B767D2">
        <w:rPr>
          <w:rFonts w:ascii="標楷體" w:eastAsia="標楷體" w:hAnsi="標楷體" w:hint="eastAsia"/>
          <w:spacing w:val="4"/>
          <w:sz w:val="28"/>
          <w:shd w:val="pct15" w:color="auto" w:fill="FFFFFF"/>
        </w:rPr>
        <w:t>(一)</w:t>
      </w:r>
      <w:r w:rsidR="00CD6641" w:rsidRPr="00B767D2">
        <w:rPr>
          <w:rFonts w:ascii="標楷體" w:eastAsia="標楷體" w:hAnsi="標楷體" w:hint="eastAsia"/>
          <w:spacing w:val="4"/>
          <w:sz w:val="28"/>
          <w:shd w:val="pct15" w:color="auto" w:fill="FFFFFF"/>
        </w:rPr>
        <w:t>法務部矯正署自強外役監獄</w:t>
      </w:r>
      <w:r w:rsidRPr="00B767D2">
        <w:rPr>
          <w:rFonts w:ascii="標楷體" w:eastAsia="標楷體" w:hAnsi="標楷體" w:hint="eastAsia"/>
          <w:spacing w:val="4"/>
          <w:sz w:val="28"/>
          <w:shd w:val="pct15" w:color="auto" w:fill="FFFFFF"/>
        </w:rPr>
        <w:t>：新臺幣</w:t>
      </w:r>
      <w:r w:rsidR="00767964">
        <w:rPr>
          <w:rFonts w:ascii="標楷體" w:eastAsia="標楷體" w:hAnsi="標楷體"/>
          <w:spacing w:val="4"/>
          <w:sz w:val="28"/>
          <w:shd w:val="pct15" w:color="auto" w:fill="FFFFFF"/>
        </w:rPr>
        <w:t>1</w:t>
      </w:r>
      <w:r w:rsidR="00A23387">
        <w:rPr>
          <w:rFonts w:ascii="標楷體" w:eastAsia="標楷體" w:hAnsi="標楷體" w:hint="eastAsia"/>
          <w:spacing w:val="4"/>
          <w:sz w:val="28"/>
          <w:shd w:val="pct15" w:color="auto" w:fill="FFFFFF"/>
        </w:rPr>
        <w:t>0</w:t>
      </w:r>
      <w:bookmarkStart w:id="0" w:name="_GoBack"/>
      <w:bookmarkEnd w:id="0"/>
      <w:r w:rsidR="00F05368">
        <w:rPr>
          <w:rFonts w:ascii="標楷體" w:eastAsia="標楷體" w:hAnsi="標楷體"/>
          <w:spacing w:val="4"/>
          <w:sz w:val="28"/>
          <w:shd w:val="pct15" w:color="auto" w:fill="FFFFFF"/>
        </w:rPr>
        <w:t>,000</w:t>
      </w:r>
      <w:r w:rsidRPr="00B767D2">
        <w:rPr>
          <w:rFonts w:ascii="標楷體" w:eastAsia="標楷體" w:hAnsi="標楷體" w:hint="eastAsia"/>
          <w:spacing w:val="4"/>
          <w:sz w:val="28"/>
          <w:shd w:val="pct15" w:color="auto" w:fill="FFFFFF"/>
        </w:rPr>
        <w:t>元整</w:t>
      </w:r>
      <w:r w:rsidRPr="00B767D2">
        <w:rPr>
          <w:rFonts w:ascii="標楷體" w:eastAsia="標楷體" w:hAnsi="標楷體" w:hint="eastAsia"/>
          <w:spacing w:val="4"/>
          <w:sz w:val="28"/>
        </w:rPr>
        <w:t>。</w:t>
      </w:r>
    </w:p>
    <w:p w:rsidR="00344F52" w:rsidRPr="00B767D2" w:rsidRDefault="00344F52" w:rsidP="00CD6641">
      <w:pPr>
        <w:pStyle w:val="7"/>
        <w:ind w:leftChars="472" w:left="1134" w:hanging="1"/>
        <w:jc w:val="both"/>
        <w:textDirection w:val="lrTbV"/>
        <w:rPr>
          <w:rFonts w:ascii="標楷體" w:eastAsia="標楷體" w:hAnsi="標楷體"/>
          <w:spacing w:val="4"/>
          <w:sz w:val="28"/>
          <w:shd w:val="pct15" w:color="auto" w:fill="FFFFFF"/>
        </w:rPr>
      </w:pPr>
      <w:r w:rsidRPr="00B767D2">
        <w:rPr>
          <w:rFonts w:ascii="標楷體" w:eastAsia="標楷體" w:hAnsi="標楷體" w:hint="eastAsia"/>
          <w:spacing w:val="4"/>
          <w:sz w:val="28"/>
          <w:shd w:val="pct15" w:color="auto" w:fill="FFFFFF"/>
        </w:rPr>
        <w:t>(二)</w:t>
      </w:r>
      <w:r w:rsidR="00CD6641" w:rsidRPr="00B767D2">
        <w:rPr>
          <w:rFonts w:ascii="標楷體" w:eastAsia="標楷體" w:hAnsi="標楷體" w:hint="eastAsia"/>
          <w:spacing w:val="4"/>
          <w:sz w:val="28"/>
          <w:shd w:val="pct15" w:color="auto" w:fill="FFFFFF"/>
        </w:rPr>
        <w:t>法務部矯正署花蓮監獄</w:t>
      </w:r>
      <w:r w:rsidRPr="00B767D2">
        <w:rPr>
          <w:rFonts w:ascii="標楷體" w:eastAsia="標楷體" w:hAnsi="標楷體" w:hint="eastAsia"/>
          <w:spacing w:val="4"/>
          <w:sz w:val="28"/>
          <w:shd w:val="pct15" w:color="auto" w:fill="FFFFFF"/>
        </w:rPr>
        <w:t>：新臺幣</w:t>
      </w:r>
      <w:r w:rsidR="00767964">
        <w:rPr>
          <w:rFonts w:ascii="標楷體" w:eastAsia="標楷體" w:hAnsi="標楷體"/>
          <w:spacing w:val="4"/>
          <w:sz w:val="28"/>
          <w:shd w:val="pct15" w:color="auto" w:fill="FFFFFF"/>
        </w:rPr>
        <w:t>45,00</w:t>
      </w:r>
      <w:r w:rsidR="00F60623">
        <w:rPr>
          <w:rFonts w:ascii="標楷體" w:eastAsia="標楷體" w:hAnsi="標楷體"/>
          <w:spacing w:val="4"/>
          <w:sz w:val="28"/>
          <w:shd w:val="pct15" w:color="auto" w:fill="FFFFFF"/>
        </w:rPr>
        <w:t>0</w:t>
      </w:r>
      <w:r w:rsidRPr="00B767D2">
        <w:rPr>
          <w:rFonts w:ascii="標楷體" w:eastAsia="標楷體" w:hAnsi="標楷體" w:hint="eastAsia"/>
          <w:spacing w:val="4"/>
          <w:sz w:val="28"/>
          <w:shd w:val="pct15" w:color="auto" w:fill="FFFFFF"/>
        </w:rPr>
        <w:t>元整</w:t>
      </w:r>
      <w:r w:rsidRPr="00B767D2">
        <w:rPr>
          <w:rFonts w:ascii="標楷體" w:eastAsia="標楷體" w:hAnsi="標楷體" w:hint="eastAsia"/>
          <w:spacing w:val="4"/>
          <w:sz w:val="28"/>
        </w:rPr>
        <w:t>。</w:t>
      </w:r>
    </w:p>
    <w:p w:rsidR="00B031DB" w:rsidRPr="00B767D2" w:rsidRDefault="00344F52" w:rsidP="00CD6641">
      <w:pPr>
        <w:pStyle w:val="7"/>
        <w:ind w:leftChars="472" w:left="1134" w:hanging="1"/>
        <w:jc w:val="both"/>
        <w:textDirection w:val="lrTbV"/>
        <w:rPr>
          <w:rFonts w:eastAsia="標楷體"/>
          <w:spacing w:val="0"/>
          <w:sz w:val="28"/>
        </w:rPr>
      </w:pPr>
      <w:r w:rsidRPr="00B767D2">
        <w:rPr>
          <w:rFonts w:ascii="標楷體" w:eastAsia="標楷體" w:hAnsi="標楷體" w:hint="eastAsia"/>
          <w:spacing w:val="4"/>
          <w:sz w:val="28"/>
          <w:shd w:val="pct15" w:color="auto" w:fill="FFFFFF"/>
        </w:rPr>
        <w:t>(三)法務部矯正署花蓮看守所：新臺幣</w:t>
      </w:r>
      <w:r w:rsidR="00767964">
        <w:rPr>
          <w:rFonts w:ascii="標楷體" w:eastAsia="標楷體" w:hAnsi="標楷體"/>
          <w:spacing w:val="4"/>
          <w:sz w:val="28"/>
          <w:shd w:val="pct15" w:color="auto" w:fill="FFFFFF"/>
        </w:rPr>
        <w:t>25</w:t>
      </w:r>
      <w:r w:rsidR="00F05368">
        <w:rPr>
          <w:rFonts w:ascii="標楷體" w:eastAsia="標楷體" w:hAnsi="標楷體"/>
          <w:spacing w:val="4"/>
          <w:sz w:val="28"/>
          <w:shd w:val="pct15" w:color="auto" w:fill="FFFFFF"/>
        </w:rPr>
        <w:t>,000</w:t>
      </w:r>
      <w:r w:rsidRPr="00B767D2">
        <w:rPr>
          <w:rFonts w:ascii="標楷體" w:eastAsia="標楷體" w:hAnsi="標楷體" w:hint="eastAsia"/>
          <w:spacing w:val="4"/>
          <w:sz w:val="28"/>
          <w:shd w:val="pct15" w:color="auto" w:fill="FFFFFF"/>
        </w:rPr>
        <w:t>元整</w:t>
      </w:r>
      <w:r w:rsidRPr="00B767D2">
        <w:rPr>
          <w:rFonts w:ascii="標楷體" w:eastAsia="標楷體" w:hAnsi="標楷體" w:hint="eastAsia"/>
          <w:spacing w:val="4"/>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履約保證金有效期：</w:t>
      </w:r>
    </w:p>
    <w:p w:rsidR="00C66B0B" w:rsidRPr="00B767D2" w:rsidRDefault="00C66B0B" w:rsidP="00805AC1">
      <w:pPr>
        <w:pStyle w:val="7"/>
        <w:ind w:leftChars="500" w:left="1200" w:firstLine="0"/>
        <w:jc w:val="both"/>
        <w:textDirection w:val="lrTbV"/>
        <w:rPr>
          <w:rFonts w:eastAsia="標楷體"/>
          <w:spacing w:val="0"/>
          <w:sz w:val="28"/>
        </w:rPr>
      </w:pPr>
      <w:r w:rsidRPr="00B767D2">
        <w:rPr>
          <w:rFonts w:eastAsia="標楷體" w:hint="eastAsia"/>
          <w:spacing w:val="0"/>
          <w:sz w:val="28"/>
        </w:rPr>
        <w:t>廠商以銀行開發或保兌之不可撤銷擔保信用狀、銀行之書面連帶保證或保險公司之保證保險單繳納履約保證金者，其有效期應較契約</w:t>
      </w:r>
      <w:r w:rsidRPr="00B767D2">
        <w:rPr>
          <w:rFonts w:eastAsia="標楷體" w:hint="eastAsia"/>
          <w:spacing w:val="0"/>
          <w:sz w:val="28"/>
        </w:rPr>
        <w:lastRenderedPageBreak/>
        <w:t>約定之最後施工、供應或安裝期限長</w:t>
      </w:r>
      <w:r w:rsidR="00376BE4" w:rsidRPr="00B767D2">
        <w:rPr>
          <w:rFonts w:eastAsia="標楷體" w:hint="eastAsia"/>
          <w:spacing w:val="0"/>
          <w:sz w:val="28"/>
          <w:u w:val="single"/>
        </w:rPr>
        <w:t>90</w:t>
      </w:r>
      <w:r w:rsidRPr="00B767D2">
        <w:rPr>
          <w:rFonts w:eastAsia="標楷體" w:hint="eastAsia"/>
          <w:spacing w:val="0"/>
          <w:sz w:val="28"/>
        </w:rPr>
        <w:t>日。但得標廠商以銀行開立之不可撤銷擔保信用狀或銀行之書面連帶保證繳納，有效期未能立即涵蓋上述有效期，須先以較短有效期繳納者，其有效期每次至少</w:t>
      </w:r>
      <w:r w:rsidRPr="00B767D2">
        <w:rPr>
          <w:rFonts w:eastAsia="標楷體" w:hint="eastAsia"/>
          <w:spacing w:val="0"/>
          <w:sz w:val="28"/>
        </w:rPr>
        <w:t xml:space="preserve">  </w:t>
      </w:r>
      <w:r w:rsidRPr="00B767D2">
        <w:rPr>
          <w:rFonts w:eastAsia="標楷體" w:hint="eastAsia"/>
          <w:spacing w:val="0"/>
          <w:sz w:val="28"/>
          <w:u w:val="single"/>
        </w:rPr>
        <w:t>3</w:t>
      </w:r>
      <w:r w:rsidRPr="00B767D2">
        <w:rPr>
          <w:rFonts w:eastAsia="標楷體" w:hint="eastAsia"/>
          <w:spacing w:val="0"/>
          <w:sz w:val="28"/>
        </w:rPr>
        <w:t>年）。得標廠商應於有效期屆滿前</w:t>
      </w:r>
      <w:r w:rsidR="00376BE4" w:rsidRPr="00B767D2">
        <w:rPr>
          <w:rFonts w:eastAsia="標楷體" w:hint="eastAsia"/>
          <w:spacing w:val="0"/>
          <w:sz w:val="28"/>
          <w:u w:val="single"/>
        </w:rPr>
        <w:t>30</w:t>
      </w:r>
      <w:r w:rsidRPr="00B767D2">
        <w:rPr>
          <w:rFonts w:eastAsia="標楷體" w:hint="eastAsia"/>
          <w:spacing w:val="0"/>
          <w:sz w:val="28"/>
        </w:rPr>
        <w:t>日辦理完成繳交符合契約約定額度之保證金。</w:t>
      </w:r>
    </w:p>
    <w:p w:rsidR="00EA366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履約保證金繳納期限：</w:t>
      </w:r>
    </w:p>
    <w:p w:rsidR="00B031DB" w:rsidRPr="00B767D2" w:rsidRDefault="006660AB" w:rsidP="00EA366B">
      <w:pPr>
        <w:pStyle w:val="7"/>
        <w:numPr>
          <w:ilvl w:val="0"/>
          <w:numId w:val="19"/>
        </w:numPr>
        <w:ind w:left="1418" w:hanging="567"/>
        <w:jc w:val="both"/>
        <w:textDirection w:val="lrTbV"/>
        <w:rPr>
          <w:rFonts w:eastAsia="標楷體"/>
          <w:spacing w:val="0"/>
          <w:sz w:val="28"/>
        </w:rPr>
      </w:pPr>
      <w:r w:rsidRPr="00B767D2">
        <w:rPr>
          <w:rFonts w:eastAsia="標楷體" w:hint="eastAsia"/>
          <w:spacing w:val="0"/>
          <w:sz w:val="28"/>
        </w:rPr>
        <w:t>決標日起</w:t>
      </w:r>
      <w:r w:rsidRPr="00B767D2">
        <w:rPr>
          <w:rFonts w:eastAsia="標楷體" w:hint="eastAsia"/>
          <w:spacing w:val="0"/>
          <w:sz w:val="28"/>
        </w:rPr>
        <w:t>1</w:t>
      </w:r>
      <w:r w:rsidR="00EA366B" w:rsidRPr="00B767D2">
        <w:rPr>
          <w:rFonts w:eastAsia="標楷體" w:hint="eastAsia"/>
          <w:spacing w:val="0"/>
          <w:sz w:val="28"/>
        </w:rPr>
        <w:t>5</w:t>
      </w:r>
      <w:r w:rsidRPr="00B767D2">
        <w:rPr>
          <w:rFonts w:eastAsia="標楷體" w:hint="eastAsia"/>
          <w:spacing w:val="0"/>
          <w:sz w:val="28"/>
        </w:rPr>
        <w:t>日內繳納（以工作天計，星期例假日、國定假日或其他休息日均不計入）。</w:t>
      </w:r>
    </w:p>
    <w:p w:rsidR="00EA366B" w:rsidRPr="00B767D2" w:rsidRDefault="00EA366B" w:rsidP="00EA366B">
      <w:pPr>
        <w:pStyle w:val="7"/>
        <w:numPr>
          <w:ilvl w:val="0"/>
          <w:numId w:val="19"/>
        </w:numPr>
        <w:ind w:left="1418" w:hanging="567"/>
        <w:jc w:val="both"/>
        <w:textDirection w:val="lrTbV"/>
        <w:rPr>
          <w:rFonts w:eastAsia="標楷體"/>
          <w:spacing w:val="0"/>
          <w:sz w:val="28"/>
        </w:rPr>
      </w:pPr>
      <w:r w:rsidRPr="00B767D2">
        <w:rPr>
          <w:rFonts w:ascii="標楷體" w:eastAsia="標楷體" w:hAnsi="標楷體" w:hint="eastAsia"/>
          <w:spacing w:val="0"/>
          <w:sz w:val="28"/>
          <w:szCs w:val="28"/>
        </w:rPr>
        <w:t>未依規定期限內繳納履約保證金，或繳納之額度不足或不合規定程序者皆不受理。但其情形可補正者，應於受逾期繳款通知後5個工作天內補正；逾期不補正者，不予辦理簽約並撤銷得標資格。</w:t>
      </w:r>
    </w:p>
    <w:p w:rsidR="001011BB" w:rsidRPr="001011BB" w:rsidRDefault="00B031DB" w:rsidP="001011B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各種保證金之繳納處所或金融機構帳號：</w:t>
      </w:r>
    </w:p>
    <w:p w:rsidR="00164360" w:rsidRPr="00B767D2" w:rsidRDefault="00164360" w:rsidP="004F0051">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一</w:t>
      </w: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以「現金」繳交者</w:t>
      </w:r>
      <w:r w:rsidRPr="00B767D2">
        <w:rPr>
          <w:rFonts w:eastAsia="標楷體" w:hint="eastAsia"/>
          <w:spacing w:val="0"/>
          <w:sz w:val="28"/>
        </w:rPr>
        <w:t>：向招標機關及適用機關總務科出納繳納</w:t>
      </w:r>
      <w:r w:rsidRPr="00B767D2">
        <w:rPr>
          <w:rFonts w:ascii="標楷體" w:eastAsia="標楷體" w:hAnsi="標楷體" w:hint="eastAsia"/>
          <w:spacing w:val="0"/>
          <w:sz w:val="28"/>
        </w:rPr>
        <w:t>。</w:t>
      </w:r>
    </w:p>
    <w:p w:rsidR="00164360" w:rsidRPr="00B767D2" w:rsidRDefault="00164360" w:rsidP="004F0051">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二</w:t>
      </w: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以「匯款」繳交者</w:t>
      </w:r>
      <w:r w:rsidRPr="00B767D2">
        <w:rPr>
          <w:rFonts w:eastAsia="標楷體" w:hint="eastAsia"/>
          <w:spacing w:val="0"/>
          <w:sz w:val="28"/>
        </w:rPr>
        <w:t>：</w:t>
      </w:r>
    </w:p>
    <w:p w:rsidR="00311343" w:rsidRPr="00311343" w:rsidRDefault="00164360" w:rsidP="00311343">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1.</w:t>
      </w:r>
      <w:r w:rsidR="00311343" w:rsidRPr="00311343">
        <w:rPr>
          <w:rFonts w:eastAsia="標楷體" w:hint="eastAsia"/>
          <w:spacing w:val="0"/>
          <w:sz w:val="28"/>
          <w:shd w:val="pct15" w:color="auto" w:fill="FFFFFF"/>
        </w:rPr>
        <w:t>法務部矯正署自強外役監獄：臺灣銀行花蓮分行</w:t>
      </w:r>
      <w:r w:rsidR="00311343" w:rsidRPr="00311343">
        <w:rPr>
          <w:rFonts w:eastAsia="標楷體" w:hint="eastAsia"/>
          <w:spacing w:val="0"/>
          <w:sz w:val="28"/>
          <w:shd w:val="pct15" w:color="auto" w:fill="FFFFFF"/>
        </w:rPr>
        <w:t>(0040185)</w:t>
      </w:r>
    </w:p>
    <w:p w:rsidR="00311343" w:rsidRDefault="00311343" w:rsidP="00311343">
      <w:pPr>
        <w:pStyle w:val="7"/>
        <w:ind w:left="0" w:firstLineChars="354" w:firstLine="991"/>
        <w:jc w:val="both"/>
        <w:textDirection w:val="lrTbV"/>
        <w:rPr>
          <w:rFonts w:eastAsia="標楷體"/>
          <w:spacing w:val="0"/>
          <w:sz w:val="28"/>
          <w:shd w:val="pct15" w:color="auto" w:fill="FFFFFF"/>
        </w:rPr>
      </w:pPr>
      <w:r w:rsidRPr="00311343">
        <w:rPr>
          <w:rFonts w:eastAsia="標楷體" w:hint="eastAsia"/>
          <w:spacing w:val="0"/>
          <w:sz w:val="28"/>
          <w:shd w:val="pct15" w:color="auto" w:fill="FFFFFF"/>
        </w:rPr>
        <w:t xml:space="preserve">  </w:t>
      </w:r>
      <w:r w:rsidRPr="00311343">
        <w:rPr>
          <w:rFonts w:eastAsia="標楷體" w:hint="eastAsia"/>
          <w:spacing w:val="0"/>
          <w:sz w:val="28"/>
          <w:shd w:val="pct15" w:color="auto" w:fill="FFFFFF"/>
        </w:rPr>
        <w:t>帳號</w:t>
      </w:r>
      <w:r w:rsidRPr="00311343">
        <w:rPr>
          <w:rFonts w:eastAsia="標楷體" w:hint="eastAsia"/>
          <w:spacing w:val="0"/>
          <w:sz w:val="28"/>
          <w:shd w:val="pct15" w:color="auto" w:fill="FFFFFF"/>
        </w:rPr>
        <w:t>:018036070525</w:t>
      </w:r>
      <w:r w:rsidRPr="00311343">
        <w:rPr>
          <w:rFonts w:eastAsia="標楷體" w:hint="eastAsia"/>
          <w:spacing w:val="0"/>
          <w:sz w:val="28"/>
          <w:shd w:val="pct15" w:color="auto" w:fill="FFFFFF"/>
        </w:rPr>
        <w:t>；戶名</w:t>
      </w:r>
      <w:r w:rsidRPr="00311343">
        <w:rPr>
          <w:rFonts w:eastAsia="標楷體" w:hint="eastAsia"/>
          <w:spacing w:val="0"/>
          <w:sz w:val="28"/>
          <w:shd w:val="pct15" w:color="auto" w:fill="FFFFFF"/>
        </w:rPr>
        <w:t>:</w:t>
      </w:r>
      <w:r w:rsidRPr="00311343">
        <w:rPr>
          <w:rFonts w:eastAsia="標楷體" w:hint="eastAsia"/>
          <w:spacing w:val="0"/>
          <w:sz w:val="28"/>
          <w:shd w:val="pct15" w:color="auto" w:fill="FFFFFF"/>
        </w:rPr>
        <w:t>法務部矯正署自強外役監獄</w:t>
      </w:r>
      <w:r w:rsidRPr="00311343">
        <w:rPr>
          <w:rFonts w:eastAsia="標楷體" w:hint="eastAsia"/>
          <w:spacing w:val="0"/>
          <w:sz w:val="28"/>
          <w:shd w:val="pct15" w:color="auto" w:fill="FFFFFF"/>
        </w:rPr>
        <w:t>301</w:t>
      </w:r>
      <w:r w:rsidRPr="00311343">
        <w:rPr>
          <w:rFonts w:eastAsia="標楷體" w:hint="eastAsia"/>
          <w:spacing w:val="0"/>
          <w:sz w:val="28"/>
          <w:shd w:val="pct15" w:color="auto" w:fill="FFFFFF"/>
        </w:rPr>
        <w:t>專戶。</w:t>
      </w:r>
    </w:p>
    <w:p w:rsidR="00164360" w:rsidRPr="00311343" w:rsidRDefault="00311343" w:rsidP="00311343">
      <w:pPr>
        <w:pStyle w:val="7"/>
        <w:ind w:left="0" w:firstLineChars="354" w:firstLine="991"/>
        <w:jc w:val="both"/>
        <w:textDirection w:val="lrTbV"/>
        <w:rPr>
          <w:rFonts w:eastAsia="標楷體"/>
          <w:spacing w:val="0"/>
          <w:sz w:val="28"/>
          <w:shd w:val="pct15" w:color="auto" w:fill="FFFFFF"/>
        </w:rPr>
      </w:pPr>
      <w:r>
        <w:rPr>
          <w:rFonts w:eastAsia="標楷體" w:hint="eastAsia"/>
          <w:spacing w:val="0"/>
          <w:sz w:val="28"/>
          <w:shd w:val="pct15" w:color="auto" w:fill="FFFFFF"/>
        </w:rPr>
        <w:t>2.</w:t>
      </w:r>
      <w:r w:rsidR="00164360" w:rsidRPr="00B767D2">
        <w:rPr>
          <w:rFonts w:eastAsia="標楷體" w:hint="eastAsia"/>
          <w:spacing w:val="0"/>
          <w:sz w:val="28"/>
          <w:shd w:val="pct15" w:color="auto" w:fill="FFFFFF"/>
        </w:rPr>
        <w:t>法務部矯正署花蓮監獄</w:t>
      </w:r>
      <w:r w:rsidR="004224ED" w:rsidRPr="00311343">
        <w:rPr>
          <w:rFonts w:eastAsia="標楷體" w:hint="eastAsia"/>
          <w:spacing w:val="0"/>
          <w:sz w:val="28"/>
          <w:shd w:val="pct15" w:color="auto" w:fill="FFFFFF"/>
        </w:rPr>
        <w:t>：</w:t>
      </w:r>
      <w:r w:rsidR="00164360" w:rsidRPr="00311343">
        <w:rPr>
          <w:rFonts w:ascii="標楷體" w:eastAsia="標楷體" w:hAnsi="標楷體" w:hint="eastAsia"/>
          <w:spacing w:val="0"/>
          <w:sz w:val="28"/>
          <w:shd w:val="pct15" w:color="auto" w:fill="FFFFFF"/>
        </w:rPr>
        <w:t>合作金庫商業銀行北花蓮分行(</w:t>
      </w:r>
      <w:r w:rsidR="00164360" w:rsidRPr="00311343">
        <w:rPr>
          <w:rFonts w:ascii="標楷體" w:eastAsia="標楷體" w:hAnsi="標楷體"/>
          <w:spacing w:val="0"/>
          <w:sz w:val="28"/>
          <w:shd w:val="pct15" w:color="auto" w:fill="FFFFFF"/>
        </w:rPr>
        <w:t>0065850</w:t>
      </w:r>
      <w:r w:rsidR="00164360" w:rsidRPr="00311343">
        <w:rPr>
          <w:rFonts w:ascii="標楷體" w:eastAsia="標楷體" w:hAnsi="標楷體" w:hint="eastAsia"/>
          <w:spacing w:val="0"/>
          <w:sz w:val="28"/>
          <w:shd w:val="pct15" w:color="auto" w:fill="FFFFFF"/>
        </w:rPr>
        <w:t>)</w:t>
      </w:r>
    </w:p>
    <w:p w:rsidR="00164360" w:rsidRPr="00311343" w:rsidRDefault="00164360" w:rsidP="004F0051">
      <w:pPr>
        <w:pStyle w:val="7"/>
        <w:ind w:left="0" w:firstLineChars="354" w:firstLine="991"/>
        <w:jc w:val="both"/>
        <w:textDirection w:val="lrTbV"/>
        <w:rPr>
          <w:rFonts w:ascii="標楷體" w:eastAsia="標楷體" w:hAnsi="標楷體"/>
          <w:spacing w:val="0"/>
          <w:sz w:val="28"/>
          <w:shd w:val="pct15" w:color="auto" w:fill="FFFFFF"/>
        </w:rPr>
      </w:pPr>
      <w:r w:rsidRPr="00311343">
        <w:rPr>
          <w:rFonts w:eastAsia="標楷體" w:hint="eastAsia"/>
          <w:spacing w:val="0"/>
          <w:sz w:val="28"/>
          <w:shd w:val="pct15" w:color="auto" w:fill="FFFFFF"/>
        </w:rPr>
        <w:t xml:space="preserve">  </w:t>
      </w:r>
      <w:r w:rsidRPr="00311343">
        <w:rPr>
          <w:rFonts w:eastAsia="標楷體" w:hint="eastAsia"/>
          <w:spacing w:val="0"/>
          <w:sz w:val="28"/>
          <w:shd w:val="pct15" w:color="auto" w:fill="FFFFFF"/>
        </w:rPr>
        <w:t>帳號</w:t>
      </w:r>
      <w:r w:rsidRPr="00311343">
        <w:rPr>
          <w:rFonts w:ascii="標楷體" w:eastAsia="標楷體" w:hAnsi="標楷體" w:hint="eastAsia"/>
          <w:spacing w:val="0"/>
          <w:sz w:val="28"/>
          <w:shd w:val="pct15" w:color="auto" w:fill="FFFFFF"/>
        </w:rPr>
        <w:t>:</w:t>
      </w:r>
      <w:r w:rsidRPr="00311343">
        <w:rPr>
          <w:shd w:val="pct15" w:color="auto" w:fill="FFFFFF"/>
        </w:rPr>
        <w:t xml:space="preserve"> </w:t>
      </w:r>
      <w:r w:rsidRPr="00311343">
        <w:rPr>
          <w:rFonts w:ascii="標楷體" w:eastAsia="標楷體" w:hAnsi="標楷體"/>
          <w:spacing w:val="0"/>
          <w:sz w:val="28"/>
          <w:shd w:val="pct15" w:color="auto" w:fill="FFFFFF"/>
        </w:rPr>
        <w:t>5850713200010</w:t>
      </w:r>
      <w:r w:rsidRPr="00311343">
        <w:rPr>
          <w:rFonts w:ascii="標楷體" w:eastAsia="標楷體" w:hAnsi="標楷體" w:hint="eastAsia"/>
          <w:spacing w:val="0"/>
          <w:sz w:val="28"/>
          <w:shd w:val="pct15" w:color="auto" w:fill="FFFFFF"/>
        </w:rPr>
        <w:t>；戶名:法務部矯正署花蓮監獄301專戶。</w:t>
      </w:r>
    </w:p>
    <w:p w:rsidR="00164360" w:rsidRPr="00B767D2" w:rsidRDefault="00164360" w:rsidP="004F0051">
      <w:pPr>
        <w:pStyle w:val="7"/>
        <w:ind w:left="0" w:firstLineChars="354" w:firstLine="991"/>
        <w:jc w:val="both"/>
        <w:textDirection w:val="lrTbV"/>
        <w:rPr>
          <w:rFonts w:ascii="標楷體" w:eastAsia="標楷體" w:hAnsi="標楷體"/>
          <w:spacing w:val="0"/>
          <w:sz w:val="28"/>
        </w:rPr>
      </w:pPr>
      <w:r w:rsidRPr="00311343">
        <w:rPr>
          <w:rFonts w:ascii="標楷體" w:eastAsia="標楷體" w:hAnsi="標楷體" w:hint="eastAsia"/>
          <w:spacing w:val="0"/>
          <w:sz w:val="28"/>
          <w:shd w:val="pct15" w:color="auto" w:fill="FFFFFF"/>
        </w:rPr>
        <w:t>2.法務部矯正署花蓮看守所</w:t>
      </w:r>
      <w:r w:rsidR="004224ED" w:rsidRPr="00311343">
        <w:rPr>
          <w:rFonts w:eastAsia="標楷體" w:hint="eastAsia"/>
          <w:spacing w:val="0"/>
          <w:sz w:val="28"/>
          <w:shd w:val="pct15" w:color="auto" w:fill="FFFFFF"/>
        </w:rPr>
        <w:t>：</w:t>
      </w:r>
      <w:r w:rsidR="00956267" w:rsidRPr="00311343">
        <w:rPr>
          <w:rFonts w:eastAsia="標楷體" w:hint="eastAsia"/>
          <w:spacing w:val="0"/>
          <w:sz w:val="28"/>
          <w:shd w:val="pct15" w:color="auto" w:fill="FFFFFF"/>
        </w:rPr>
        <w:t>臺</w:t>
      </w:r>
      <w:r w:rsidRPr="00311343">
        <w:rPr>
          <w:rFonts w:ascii="標楷體" w:eastAsia="標楷體" w:hAnsi="標楷體" w:hint="eastAsia"/>
          <w:spacing w:val="0"/>
          <w:sz w:val="28"/>
          <w:shd w:val="pct15" w:color="auto" w:fill="FFFFFF"/>
        </w:rPr>
        <w:t>灣銀行花蓮分行(0040185)</w:t>
      </w:r>
    </w:p>
    <w:p w:rsidR="00164360" w:rsidRPr="00B767D2" w:rsidRDefault="00164360" w:rsidP="004F0051">
      <w:pPr>
        <w:pStyle w:val="7"/>
        <w:ind w:left="0" w:firstLineChars="354" w:firstLine="991"/>
        <w:jc w:val="both"/>
        <w:textDirection w:val="lrTbV"/>
        <w:rPr>
          <w:rFonts w:eastAsia="標楷體"/>
          <w:b/>
          <w:spacing w:val="0"/>
          <w:sz w:val="28"/>
          <w:shd w:val="pct15" w:color="auto" w:fill="FFFFFF"/>
        </w:rPr>
      </w:pPr>
      <w:r w:rsidRPr="00B767D2">
        <w:rPr>
          <w:rFonts w:ascii="標楷體" w:eastAsia="標楷體" w:hAnsi="標楷體" w:hint="eastAsia"/>
          <w:spacing w:val="0"/>
          <w:sz w:val="28"/>
        </w:rPr>
        <w:t xml:space="preserve">  </w:t>
      </w:r>
      <w:r w:rsidRPr="00311343">
        <w:rPr>
          <w:rFonts w:ascii="標楷體" w:eastAsia="標楷體" w:hAnsi="標楷體" w:hint="eastAsia"/>
          <w:spacing w:val="0"/>
          <w:sz w:val="28"/>
          <w:shd w:val="pct15" w:color="auto" w:fill="FFFFFF"/>
        </w:rPr>
        <w:t>帳號:018036070022；戶名:法務部矯正署花蓮看守所301專戶。</w:t>
      </w:r>
    </w:p>
    <w:p w:rsidR="0049623B" w:rsidRPr="00B767D2" w:rsidRDefault="0049623B" w:rsidP="0049623B">
      <w:pPr>
        <w:pStyle w:val="7"/>
        <w:numPr>
          <w:ilvl w:val="0"/>
          <w:numId w:val="1"/>
        </w:numPr>
        <w:ind w:left="1077" w:hanging="1077"/>
        <w:jc w:val="both"/>
        <w:textDirection w:val="lrTbV"/>
        <w:rPr>
          <w:rFonts w:eastAsia="標楷體"/>
          <w:spacing w:val="0"/>
          <w:sz w:val="28"/>
        </w:rPr>
      </w:pPr>
      <w:r w:rsidRPr="00B767D2">
        <w:rPr>
          <w:rFonts w:eastAsia="標楷體"/>
          <w:spacing w:val="0"/>
          <w:sz w:val="28"/>
        </w:rPr>
        <w:t>押標金及保證金應由廠商以現金、金融機構簽發之本票或支票、保付支票、郵政匯票、政府公債、設定質權之金融機構定期存款單、銀行開發或保兌之不可撤銷擔保信用狀繳納，或取具銀行之書面連帶保證、保險公司之連帶保證保險單繳納，並應符合押標金保證金暨其他擔保作業辦法規定之格式。</w:t>
      </w:r>
    </w:p>
    <w:p w:rsidR="00CC300C" w:rsidRPr="00B767D2" w:rsidRDefault="00CC300C" w:rsidP="00CC300C">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廠商有下列</w:t>
      </w:r>
      <w:r w:rsidRPr="00B767D2">
        <w:rPr>
          <w:rFonts w:eastAsia="標楷體"/>
          <w:spacing w:val="0"/>
          <w:sz w:val="28"/>
          <w:szCs w:val="28"/>
        </w:rPr>
        <w:t>情形之一者，其所繳納之押標金，不</w:t>
      </w:r>
      <w:r w:rsidRPr="00B767D2">
        <w:rPr>
          <w:rFonts w:ascii="標楷體" w:eastAsia="標楷體" w:hAnsi="標楷體"/>
          <w:spacing w:val="0"/>
          <w:sz w:val="28"/>
          <w:szCs w:val="28"/>
        </w:rPr>
        <w:t>予發還</w:t>
      </w:r>
      <w:r w:rsidRPr="00B767D2">
        <w:rPr>
          <w:rFonts w:ascii="標楷體" w:eastAsia="標楷體" w:hAnsi="標楷體" w:hint="eastAsia"/>
          <w:sz w:val="28"/>
          <w:szCs w:val="28"/>
        </w:rPr>
        <w:t>；其未依招標文件規定繳納或已發還者</w:t>
      </w:r>
      <w:r w:rsidRPr="00B767D2">
        <w:rPr>
          <w:rFonts w:ascii="標楷體" w:eastAsia="標楷體" w:hAnsi="標楷體"/>
          <w:spacing w:val="0"/>
          <w:sz w:val="28"/>
          <w:szCs w:val="28"/>
        </w:rPr>
        <w:t>，並予追繳：</w:t>
      </w:r>
      <w:r w:rsidR="002542EB" w:rsidRPr="00B767D2">
        <w:rPr>
          <w:rFonts w:eastAsia="標楷體"/>
          <w:spacing w:val="0"/>
          <w:sz w:val="28"/>
        </w:rPr>
        <w:t>（</w:t>
      </w:r>
      <w:r w:rsidR="008D19CC" w:rsidRPr="00B767D2">
        <w:rPr>
          <w:rFonts w:eastAsia="標楷體"/>
          <w:spacing w:val="0"/>
          <w:sz w:val="28"/>
        </w:rPr>
        <w:t>無需押標金之案件免列</w:t>
      </w:r>
      <w:r w:rsidR="002542EB" w:rsidRPr="00B767D2">
        <w:rPr>
          <w:rFonts w:eastAsia="標楷體"/>
          <w:spacing w:val="0"/>
          <w:sz w:val="28"/>
        </w:rPr>
        <w:t>）</w:t>
      </w:r>
    </w:p>
    <w:p w:rsidR="00CC300C" w:rsidRPr="00B767D2" w:rsidRDefault="00CC300C" w:rsidP="00CC300C">
      <w:pPr>
        <w:pStyle w:val="19"/>
        <w:numPr>
          <w:ilvl w:val="12"/>
          <w:numId w:val="0"/>
        </w:numPr>
        <w:spacing w:line="360" w:lineRule="exact"/>
        <w:ind w:left="1616" w:hanging="482"/>
        <w:rPr>
          <w:rFonts w:ascii="標楷體" w:eastAsia="標楷體" w:hAnsi="標楷體"/>
        </w:rPr>
      </w:pPr>
      <w:r w:rsidRPr="00B767D2">
        <w:rPr>
          <w:rFonts w:ascii="Times New Roman" w:eastAsia="標楷體"/>
        </w:rPr>
        <w:t>(</w:t>
      </w:r>
      <w:r w:rsidRPr="00B767D2">
        <w:rPr>
          <w:rFonts w:ascii="Times New Roman" w:eastAsia="標楷體"/>
        </w:rPr>
        <w:t>一</w:t>
      </w:r>
      <w:r w:rsidRPr="00B767D2">
        <w:rPr>
          <w:rFonts w:ascii="Times New Roman" w:eastAsia="標楷體"/>
        </w:rPr>
        <w:t>)</w:t>
      </w:r>
      <w:r w:rsidRPr="00B767D2">
        <w:rPr>
          <w:rFonts w:ascii="標楷體" w:eastAsia="標楷體" w:hAnsi="標楷體"/>
        </w:rPr>
        <w:t>以虛偽不實之文件投標。</w:t>
      </w:r>
    </w:p>
    <w:p w:rsidR="006228A4" w:rsidRPr="00B767D2" w:rsidRDefault="00CC300C" w:rsidP="00CC300C">
      <w:pPr>
        <w:pStyle w:val="19"/>
        <w:numPr>
          <w:ilvl w:val="12"/>
          <w:numId w:val="0"/>
        </w:numPr>
        <w:spacing w:line="360" w:lineRule="exact"/>
        <w:ind w:leftChars="472" w:left="1755" w:hangingChars="222" w:hanging="622"/>
        <w:rPr>
          <w:rFonts w:ascii="標楷體" w:eastAsia="標楷體" w:hAnsi="標楷體"/>
        </w:rPr>
      </w:pPr>
      <w:r w:rsidRPr="00B767D2">
        <w:rPr>
          <w:rFonts w:ascii="Times New Roman" w:eastAsia="標楷體"/>
        </w:rPr>
        <w:t>(</w:t>
      </w:r>
      <w:r w:rsidRPr="00B767D2">
        <w:rPr>
          <w:rFonts w:ascii="Times New Roman" w:eastAsia="標楷體"/>
        </w:rPr>
        <w:t>二</w:t>
      </w:r>
      <w:r w:rsidRPr="00B767D2">
        <w:rPr>
          <w:rFonts w:ascii="Times New Roman" w:eastAsia="標楷體"/>
        </w:rPr>
        <w:t>)</w:t>
      </w:r>
      <w:r w:rsidR="006228A4" w:rsidRPr="00B767D2">
        <w:rPr>
          <w:rFonts w:ascii="標楷體" w:eastAsia="標楷體" w:hAnsi="標楷體" w:hint="eastAsia"/>
        </w:rPr>
        <w:t>借用他人名義或證件投標，或容許他人借用本人名義或證件參</w:t>
      </w:r>
      <w:r w:rsidR="000543C4" w:rsidRPr="00B767D2">
        <w:rPr>
          <w:rFonts w:ascii="標楷體" w:eastAsia="標楷體" w:hAnsi="標楷體" w:hint="eastAsia"/>
        </w:rPr>
        <w:t>加</w:t>
      </w:r>
    </w:p>
    <w:p w:rsidR="00CC300C" w:rsidRPr="00B767D2" w:rsidRDefault="00CC300C" w:rsidP="006228A4">
      <w:pPr>
        <w:pStyle w:val="19"/>
        <w:numPr>
          <w:ilvl w:val="12"/>
          <w:numId w:val="0"/>
        </w:numPr>
        <w:spacing w:line="360" w:lineRule="exact"/>
        <w:ind w:leftChars="646" w:left="1752" w:hangingChars="72" w:hanging="202"/>
        <w:rPr>
          <w:rFonts w:ascii="標楷體" w:eastAsia="標楷體" w:hAnsi="標楷體"/>
        </w:rPr>
      </w:pPr>
      <w:r w:rsidRPr="00B767D2">
        <w:rPr>
          <w:rFonts w:ascii="標楷體" w:eastAsia="標楷體" w:hAnsi="標楷體" w:hint="eastAsia"/>
        </w:rPr>
        <w:t>投標</w:t>
      </w:r>
      <w:r w:rsidR="006228A4" w:rsidRPr="00B767D2">
        <w:rPr>
          <w:rFonts w:ascii="標楷體" w:eastAsia="標楷體" w:hAnsi="標楷體" w:hint="eastAsia"/>
        </w:rPr>
        <w:t>。</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三</w:t>
      </w:r>
      <w:r w:rsidRPr="00B767D2">
        <w:rPr>
          <w:rFonts w:ascii="Times New Roman" w:eastAsia="標楷體"/>
        </w:rPr>
        <w:t>)</w:t>
      </w:r>
      <w:r w:rsidRPr="00B767D2">
        <w:rPr>
          <w:rFonts w:ascii="Times New Roman" w:eastAsia="標楷體"/>
        </w:rPr>
        <w:t>冒</w:t>
      </w:r>
      <w:r w:rsidRPr="00B767D2">
        <w:rPr>
          <w:rFonts w:ascii="標楷體" w:eastAsia="標楷體" w:hAnsi="標楷體"/>
        </w:rPr>
        <w:t>用他人名義</w:t>
      </w:r>
      <w:r w:rsidRPr="00B767D2">
        <w:rPr>
          <w:rFonts w:ascii="Times New Roman" w:eastAsia="標楷體"/>
        </w:rPr>
        <w:t>或證件投標。</w:t>
      </w:r>
    </w:p>
    <w:p w:rsidR="00CC300C" w:rsidRPr="00B767D2" w:rsidRDefault="00CC300C" w:rsidP="00CC300C">
      <w:pPr>
        <w:pStyle w:val="19"/>
        <w:numPr>
          <w:ilvl w:val="12"/>
          <w:numId w:val="0"/>
        </w:numPr>
        <w:spacing w:line="360" w:lineRule="exact"/>
        <w:ind w:left="1616" w:hanging="482"/>
        <w:rPr>
          <w:rFonts w:ascii="標楷體" w:eastAsia="標楷體" w:hAnsi="標楷體"/>
        </w:rPr>
      </w:pPr>
      <w:r w:rsidRPr="00B767D2">
        <w:rPr>
          <w:rFonts w:ascii="Times New Roman" w:eastAsia="標楷體"/>
        </w:rPr>
        <w:t>(</w:t>
      </w:r>
      <w:r w:rsidRPr="00B767D2">
        <w:rPr>
          <w:rFonts w:ascii="Times New Roman" w:eastAsia="標楷體"/>
        </w:rPr>
        <w:t>四</w:t>
      </w:r>
      <w:r w:rsidRPr="00B767D2">
        <w:rPr>
          <w:rFonts w:ascii="Times New Roman" w:eastAsia="標楷體"/>
        </w:rPr>
        <w:t>)</w:t>
      </w:r>
      <w:r w:rsidRPr="00B767D2">
        <w:rPr>
          <w:rFonts w:ascii="標楷體" w:eastAsia="標楷體" w:hAnsi="標楷體" w:hint="eastAsia"/>
        </w:rPr>
        <w:t>得標後拒不簽約</w:t>
      </w:r>
      <w:r w:rsidR="006228A4" w:rsidRPr="00B767D2">
        <w:rPr>
          <w:rFonts w:ascii="標楷體" w:eastAsia="標楷體" w:hAnsi="標楷體" w:hint="eastAsia"/>
        </w:rPr>
        <w:t>。</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五</w:t>
      </w:r>
      <w:r w:rsidRPr="00B767D2">
        <w:rPr>
          <w:rFonts w:ascii="Times New Roman" w:eastAsia="標楷體"/>
        </w:rPr>
        <w:t>)</w:t>
      </w:r>
      <w:r w:rsidRPr="00B767D2">
        <w:rPr>
          <w:rFonts w:ascii="Times New Roman" w:eastAsia="標楷體"/>
        </w:rPr>
        <w:t>得標後未於規定期限內，繳足履約保證金或提供擔保。</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六</w:t>
      </w:r>
      <w:r w:rsidRPr="00B767D2">
        <w:rPr>
          <w:rFonts w:ascii="Times New Roman" w:eastAsia="標楷體"/>
        </w:rPr>
        <w:t>)</w:t>
      </w:r>
      <w:r w:rsidRPr="00B767D2">
        <w:rPr>
          <w:rFonts w:ascii="Times New Roman" w:eastAsia="標楷體" w:hint="eastAsia"/>
        </w:rPr>
        <w:t>對採購有關人員行求、期約或交付不正利益。</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hint="eastAsia"/>
        </w:rPr>
        <w:t>(</w:t>
      </w:r>
      <w:r w:rsidRPr="00B767D2">
        <w:rPr>
          <w:rFonts w:ascii="Times New Roman" w:eastAsia="標楷體" w:hint="eastAsia"/>
        </w:rPr>
        <w:t>七</w:t>
      </w:r>
      <w:r w:rsidRPr="00B767D2">
        <w:rPr>
          <w:rFonts w:ascii="Times New Roman" w:eastAsia="標楷體" w:hint="eastAsia"/>
        </w:rPr>
        <w:t>)</w:t>
      </w:r>
      <w:r w:rsidRPr="00B767D2">
        <w:rPr>
          <w:rFonts w:ascii="Times New Roman" w:eastAsia="標楷體"/>
        </w:rPr>
        <w:t>其他經主管機關認定有影響採購公正之違反法令行為者。</w:t>
      </w:r>
    </w:p>
    <w:p w:rsidR="00CC300C" w:rsidRPr="00B767D2" w:rsidRDefault="00CC300C" w:rsidP="00CC300C">
      <w:pPr>
        <w:tabs>
          <w:tab w:val="left" w:pos="2520"/>
        </w:tabs>
        <w:topLinePunct/>
        <w:spacing w:line="340" w:lineRule="exact"/>
        <w:ind w:leftChars="440" w:left="1056" w:rightChars="50" w:right="120"/>
        <w:rPr>
          <w:rFonts w:eastAsia="標楷體"/>
          <w:kern w:val="0"/>
          <w:sz w:val="28"/>
        </w:rPr>
      </w:pPr>
      <w:r w:rsidRPr="00B767D2">
        <w:rPr>
          <w:rFonts w:eastAsia="標楷體" w:hint="eastAsia"/>
          <w:kern w:val="0"/>
          <w:sz w:val="28"/>
        </w:rPr>
        <w:t>前項追繳押標金之情形，屬廠商未依招標文件規定繳納者，追繳金額依招標文件中規定之額度定之；其為標價之一定比率而無標價可供計算者，以預算金額代之。</w:t>
      </w:r>
    </w:p>
    <w:p w:rsidR="00722EAE" w:rsidRPr="00B767D2" w:rsidRDefault="006E51D1" w:rsidP="00657F57">
      <w:pPr>
        <w:pStyle w:val="7"/>
        <w:ind w:left="2520" w:hanging="1386"/>
        <w:jc w:val="both"/>
        <w:textDirection w:val="lrTbV"/>
        <w:rPr>
          <w:rFonts w:eastAsia="標楷體"/>
          <w:sz w:val="28"/>
        </w:rPr>
      </w:pPr>
      <w:r w:rsidRPr="00B767D2">
        <w:rPr>
          <w:rFonts w:eastAsia="標楷體"/>
          <w:sz w:val="28"/>
        </w:rPr>
        <w:t>附記：主管機關認定之情形如下（</w:t>
      </w:r>
      <w:r w:rsidR="00CC79ED" w:rsidRPr="00B767D2">
        <w:rPr>
          <w:rFonts w:eastAsia="標楷體"/>
          <w:sz w:val="28"/>
        </w:rPr>
        <w:t>行政院公共工程委員會</w:t>
      </w:r>
      <w:r w:rsidR="00CC79ED" w:rsidRPr="00B767D2">
        <w:rPr>
          <w:rFonts w:eastAsia="標楷體"/>
          <w:sz w:val="28"/>
        </w:rPr>
        <w:t>10</w:t>
      </w:r>
      <w:r w:rsidR="00CA5EE1" w:rsidRPr="00B767D2">
        <w:rPr>
          <w:rFonts w:eastAsia="標楷體" w:hint="eastAsia"/>
          <w:sz w:val="28"/>
        </w:rPr>
        <w:t>8</w:t>
      </w:r>
      <w:r w:rsidR="00CC79ED" w:rsidRPr="00B767D2">
        <w:rPr>
          <w:rFonts w:eastAsia="標楷體"/>
          <w:sz w:val="28"/>
        </w:rPr>
        <w:lastRenderedPageBreak/>
        <w:t>年</w:t>
      </w:r>
      <w:r w:rsidR="00CA5EE1" w:rsidRPr="00B767D2">
        <w:rPr>
          <w:rFonts w:eastAsia="標楷體" w:hint="eastAsia"/>
          <w:sz w:val="28"/>
        </w:rPr>
        <w:t>9</w:t>
      </w:r>
      <w:r w:rsidR="00CC79ED" w:rsidRPr="00B767D2">
        <w:rPr>
          <w:rFonts w:eastAsia="標楷體"/>
          <w:sz w:val="28"/>
        </w:rPr>
        <w:t>月</w:t>
      </w:r>
      <w:r w:rsidR="00CA5EE1" w:rsidRPr="00B767D2">
        <w:rPr>
          <w:rFonts w:eastAsia="標楷體"/>
          <w:sz w:val="28"/>
        </w:rPr>
        <w:t>1</w:t>
      </w:r>
      <w:r w:rsidR="00CA5EE1" w:rsidRPr="00B767D2">
        <w:rPr>
          <w:rFonts w:eastAsia="標楷體" w:hint="eastAsia"/>
          <w:sz w:val="28"/>
        </w:rPr>
        <w:t>6</w:t>
      </w:r>
      <w:r w:rsidR="00CC79ED" w:rsidRPr="00B767D2">
        <w:rPr>
          <w:rFonts w:eastAsia="標楷體"/>
          <w:sz w:val="28"/>
        </w:rPr>
        <w:t>日工程企字第</w:t>
      </w:r>
      <w:r w:rsidR="00CA5EE1" w:rsidRPr="00B767D2">
        <w:rPr>
          <w:rFonts w:eastAsia="標楷體" w:hint="eastAsia"/>
          <w:sz w:val="28"/>
        </w:rPr>
        <w:t>1080100733</w:t>
      </w:r>
      <w:r w:rsidR="00CC79ED" w:rsidRPr="00B767D2">
        <w:rPr>
          <w:rFonts w:eastAsia="標楷體"/>
          <w:sz w:val="28"/>
        </w:rPr>
        <w:t>號令</w:t>
      </w:r>
      <w:r w:rsidRPr="00B767D2">
        <w:rPr>
          <w:rFonts w:eastAsia="標楷體"/>
          <w:sz w:val="28"/>
        </w:rPr>
        <w:t>）：</w:t>
      </w:r>
    </w:p>
    <w:p w:rsidR="004340E9" w:rsidRPr="00B767D2" w:rsidRDefault="00334931" w:rsidP="00657F57">
      <w:pPr>
        <w:pStyle w:val="7"/>
        <w:ind w:leftChars="708" w:left="1979" w:hangingChars="91" w:hanging="280"/>
        <w:jc w:val="both"/>
        <w:textDirection w:val="lrTbV"/>
        <w:rPr>
          <w:rFonts w:eastAsia="標楷體"/>
          <w:sz w:val="28"/>
        </w:rPr>
      </w:pPr>
      <w:r w:rsidRPr="00B767D2">
        <w:rPr>
          <w:rFonts w:eastAsia="標楷體"/>
          <w:sz w:val="28"/>
        </w:rPr>
        <w:t>1.</w:t>
      </w:r>
      <w:r w:rsidR="007061BE" w:rsidRPr="00B767D2">
        <w:rPr>
          <w:rFonts w:eastAsia="標楷體"/>
          <w:sz w:val="28"/>
        </w:rPr>
        <w:t>有</w:t>
      </w:r>
      <w:r w:rsidR="006556D5" w:rsidRPr="00B767D2">
        <w:rPr>
          <w:rFonts w:eastAsia="標楷體"/>
          <w:sz w:val="28"/>
        </w:rPr>
        <w:t>採購法第</w:t>
      </w:r>
      <w:r w:rsidR="00AB7306" w:rsidRPr="00B767D2">
        <w:rPr>
          <w:rFonts w:eastAsia="標楷體"/>
          <w:sz w:val="28"/>
        </w:rPr>
        <w:t>48</w:t>
      </w:r>
      <w:r w:rsidR="00AB7306" w:rsidRPr="00B767D2">
        <w:rPr>
          <w:rFonts w:eastAsia="標楷體"/>
          <w:sz w:val="28"/>
        </w:rPr>
        <w:t>條第</w:t>
      </w:r>
      <w:r w:rsidR="00AB7306" w:rsidRPr="00B767D2">
        <w:rPr>
          <w:rFonts w:eastAsia="標楷體"/>
          <w:sz w:val="28"/>
        </w:rPr>
        <w:t>1</w:t>
      </w:r>
      <w:r w:rsidR="00AB7306" w:rsidRPr="00B767D2">
        <w:rPr>
          <w:rFonts w:eastAsia="標楷體"/>
          <w:sz w:val="28"/>
        </w:rPr>
        <w:t>項第</w:t>
      </w:r>
      <w:r w:rsidR="00AB7306" w:rsidRPr="00B767D2">
        <w:rPr>
          <w:rFonts w:eastAsia="標楷體"/>
          <w:sz w:val="28"/>
        </w:rPr>
        <w:t>2</w:t>
      </w:r>
      <w:r w:rsidR="006556D5" w:rsidRPr="00B767D2">
        <w:rPr>
          <w:rFonts w:eastAsia="標楷體"/>
          <w:sz w:val="28"/>
        </w:rPr>
        <w:t>款之「足以影響採購公正之違法行為者」情形。</w:t>
      </w:r>
    </w:p>
    <w:p w:rsidR="004340E9" w:rsidRPr="00B767D2" w:rsidRDefault="00F93D80" w:rsidP="00657F57">
      <w:pPr>
        <w:pStyle w:val="7"/>
        <w:ind w:leftChars="709" w:left="2377" w:hangingChars="219" w:hanging="675"/>
        <w:jc w:val="both"/>
        <w:textDirection w:val="lrTbV"/>
        <w:rPr>
          <w:rFonts w:eastAsia="標楷體"/>
          <w:sz w:val="28"/>
        </w:rPr>
      </w:pPr>
      <w:r w:rsidRPr="00B767D2">
        <w:rPr>
          <w:rFonts w:eastAsia="標楷體"/>
          <w:sz w:val="28"/>
        </w:rPr>
        <w:t>2</w:t>
      </w:r>
      <w:r w:rsidR="00334931" w:rsidRPr="00B767D2">
        <w:rPr>
          <w:rFonts w:eastAsia="標楷體"/>
          <w:sz w:val="28"/>
        </w:rPr>
        <w:t>.</w:t>
      </w:r>
      <w:r w:rsidR="007061BE" w:rsidRPr="00B767D2">
        <w:rPr>
          <w:rFonts w:eastAsia="標楷體"/>
          <w:sz w:val="28"/>
        </w:rPr>
        <w:t>有</w:t>
      </w:r>
      <w:r w:rsidR="006556D5" w:rsidRPr="00B767D2">
        <w:rPr>
          <w:rFonts w:eastAsia="標楷體"/>
          <w:sz w:val="28"/>
        </w:rPr>
        <w:t>採購法第</w:t>
      </w:r>
      <w:r w:rsidR="00AB7306" w:rsidRPr="00B767D2">
        <w:rPr>
          <w:rFonts w:eastAsia="標楷體"/>
          <w:sz w:val="28"/>
        </w:rPr>
        <w:t>50</w:t>
      </w:r>
      <w:r w:rsidR="00AB7306" w:rsidRPr="00B767D2">
        <w:rPr>
          <w:rFonts w:eastAsia="標楷體"/>
          <w:sz w:val="28"/>
        </w:rPr>
        <w:t>條第</w:t>
      </w:r>
      <w:r w:rsidR="00AB7306" w:rsidRPr="00B767D2">
        <w:rPr>
          <w:rFonts w:eastAsia="標楷體"/>
          <w:sz w:val="28"/>
        </w:rPr>
        <w:t>1</w:t>
      </w:r>
      <w:r w:rsidR="00AB7306" w:rsidRPr="00B767D2">
        <w:rPr>
          <w:rFonts w:eastAsia="標楷體"/>
          <w:sz w:val="28"/>
        </w:rPr>
        <w:t>項第</w:t>
      </w:r>
      <w:r w:rsidR="00AB7306" w:rsidRPr="00B767D2">
        <w:rPr>
          <w:rFonts w:eastAsia="標楷體"/>
          <w:sz w:val="28"/>
        </w:rPr>
        <w:t>5</w:t>
      </w:r>
      <w:r w:rsidR="00AB7306" w:rsidRPr="00B767D2">
        <w:rPr>
          <w:rFonts w:eastAsia="標楷體"/>
          <w:sz w:val="28"/>
        </w:rPr>
        <w:t>款、第</w:t>
      </w:r>
      <w:r w:rsidR="00AB7306" w:rsidRPr="00B767D2">
        <w:rPr>
          <w:rFonts w:eastAsia="標楷體"/>
          <w:sz w:val="28"/>
        </w:rPr>
        <w:t>7</w:t>
      </w:r>
      <w:r w:rsidR="006556D5" w:rsidRPr="00B767D2">
        <w:rPr>
          <w:rFonts w:eastAsia="標楷體"/>
          <w:sz w:val="28"/>
        </w:rPr>
        <w:t>款情形之一。</w:t>
      </w:r>
    </w:p>
    <w:p w:rsidR="006E51D1" w:rsidRPr="00B767D2" w:rsidRDefault="00F93D80" w:rsidP="00657F57">
      <w:pPr>
        <w:pStyle w:val="7"/>
        <w:ind w:leftChars="708" w:left="1979" w:hangingChars="91" w:hanging="280"/>
        <w:jc w:val="both"/>
        <w:textDirection w:val="lrTbV"/>
        <w:rPr>
          <w:rFonts w:eastAsia="標楷體"/>
          <w:sz w:val="28"/>
        </w:rPr>
      </w:pPr>
      <w:r w:rsidRPr="00B767D2">
        <w:rPr>
          <w:rFonts w:eastAsia="標楷體"/>
          <w:sz w:val="28"/>
        </w:rPr>
        <w:t>3</w:t>
      </w:r>
      <w:r w:rsidR="00334931" w:rsidRPr="00B767D2">
        <w:rPr>
          <w:rFonts w:eastAsia="標楷體"/>
          <w:sz w:val="28"/>
        </w:rPr>
        <w:t>.</w:t>
      </w:r>
      <w:r w:rsidR="007061BE" w:rsidRPr="00B767D2">
        <w:rPr>
          <w:rFonts w:eastAsia="標楷體"/>
          <w:sz w:val="28"/>
        </w:rPr>
        <w:t>廠商或其代表人、代理人、受雇人或其他從業人員有</w:t>
      </w:r>
      <w:r w:rsidR="00FC31B1" w:rsidRPr="00B767D2">
        <w:rPr>
          <w:rFonts w:eastAsia="標楷體"/>
          <w:sz w:val="28"/>
        </w:rPr>
        <w:t>採購法第</w:t>
      </w:r>
      <w:r w:rsidR="00AB7306" w:rsidRPr="00B767D2">
        <w:rPr>
          <w:rFonts w:eastAsia="標楷體"/>
          <w:sz w:val="28"/>
        </w:rPr>
        <w:t>87</w:t>
      </w:r>
      <w:r w:rsidR="00FC31B1" w:rsidRPr="00B767D2">
        <w:rPr>
          <w:rFonts w:eastAsia="標楷體"/>
          <w:sz w:val="28"/>
        </w:rPr>
        <w:t>條各項構成要件事實之一。</w:t>
      </w:r>
    </w:p>
    <w:p w:rsidR="00E206F1" w:rsidRPr="00B767D2" w:rsidRDefault="00E206F1">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依「押標金保證金暨其他擔保作業辦法」規定減收押標金，其有不發還押標金之情形者，應就不發還金額中屬減收之金額補繳之。其經主管機關或相關中央目的事業主管機關取消優良廠商資格或全球化廠商資格，或經各機關依採購法第</w:t>
      </w:r>
      <w:r w:rsidRPr="00B767D2">
        <w:rPr>
          <w:rFonts w:eastAsia="標楷體"/>
          <w:spacing w:val="0"/>
          <w:sz w:val="28"/>
        </w:rPr>
        <w:t>102</w:t>
      </w:r>
      <w:r w:rsidRPr="00B767D2">
        <w:rPr>
          <w:rFonts w:eastAsia="標楷體"/>
          <w:spacing w:val="0"/>
          <w:sz w:val="28"/>
        </w:rPr>
        <w:t>條第</w:t>
      </w:r>
      <w:r w:rsidRPr="00B767D2">
        <w:rPr>
          <w:rFonts w:eastAsia="標楷體"/>
          <w:spacing w:val="0"/>
          <w:sz w:val="28"/>
        </w:rPr>
        <w:t>3</w:t>
      </w:r>
      <w:r w:rsidRPr="00B767D2">
        <w:rPr>
          <w:rFonts w:eastAsia="標楷體"/>
          <w:spacing w:val="0"/>
          <w:sz w:val="28"/>
        </w:rPr>
        <w:t>項規定刊登政府採購公報，且尚在採購法第</w:t>
      </w:r>
      <w:r w:rsidRPr="00B767D2">
        <w:rPr>
          <w:rFonts w:eastAsia="標楷體"/>
          <w:spacing w:val="0"/>
          <w:sz w:val="28"/>
        </w:rPr>
        <w:t>103</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項所定期限內者，亦同。</w:t>
      </w:r>
    </w:p>
    <w:p w:rsidR="00AD1A40" w:rsidRPr="00B767D2" w:rsidRDefault="00AD1A40" w:rsidP="00AD1A40">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w:t>
      </w:r>
    </w:p>
    <w:p w:rsidR="00AD1A40" w:rsidRPr="00B767D2" w:rsidRDefault="000F01D7" w:rsidP="0018507E">
      <w:pPr>
        <w:pStyle w:val="7"/>
        <w:ind w:left="1125" w:firstLine="0"/>
        <w:jc w:val="both"/>
        <w:textDirection w:val="lrTbV"/>
        <w:rPr>
          <w:rFonts w:eastAsia="標楷體"/>
          <w:spacing w:val="0"/>
          <w:sz w:val="28"/>
        </w:rPr>
      </w:pPr>
      <w:r w:rsidRPr="00B767D2">
        <w:rPr>
          <w:rFonts w:eastAsia="標楷體"/>
          <w:sz w:val="28"/>
        </w:rPr>
        <w:sym w:font="Wingdings 2" w:char="F0A2"/>
      </w:r>
      <w:r w:rsidR="00AD1A40" w:rsidRPr="00B767D2">
        <w:rPr>
          <w:rFonts w:eastAsia="標楷體"/>
          <w:spacing w:val="0"/>
          <w:sz w:val="28"/>
        </w:rPr>
        <w:t>(1)</w:t>
      </w:r>
      <w:r w:rsidR="00AD1A40" w:rsidRPr="00B767D2">
        <w:rPr>
          <w:rFonts w:eastAsia="標楷體"/>
          <w:spacing w:val="0"/>
          <w:sz w:val="28"/>
        </w:rPr>
        <w:t>訂底價，但不公告底價。</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決標原則：</w:t>
      </w:r>
    </w:p>
    <w:p w:rsidR="00B031DB" w:rsidRPr="00B767D2" w:rsidRDefault="000F01D7">
      <w:pPr>
        <w:pStyle w:val="7"/>
        <w:ind w:left="1803" w:hanging="68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(1)</w:t>
      </w:r>
      <w:r w:rsidR="00B031DB" w:rsidRPr="00B767D2">
        <w:rPr>
          <w:rFonts w:eastAsia="標楷體"/>
          <w:spacing w:val="0"/>
          <w:sz w:val="28"/>
        </w:rPr>
        <w:t>最低標：</w:t>
      </w:r>
    </w:p>
    <w:p w:rsidR="00B031DB" w:rsidRPr="00B767D2" w:rsidRDefault="00B031DB">
      <w:pPr>
        <w:pStyle w:val="7"/>
        <w:ind w:left="2098" w:hanging="2098"/>
        <w:jc w:val="both"/>
        <w:textDirection w:val="lrTbV"/>
        <w:rPr>
          <w:rFonts w:eastAsia="標楷體"/>
          <w:spacing w:val="0"/>
          <w:sz w:val="28"/>
        </w:rPr>
      </w:pPr>
      <w:r w:rsidRPr="00B767D2">
        <w:rPr>
          <w:rFonts w:eastAsia="標楷體"/>
          <w:spacing w:val="0"/>
          <w:sz w:val="28"/>
        </w:rPr>
        <w:t xml:space="preserve">            </w:t>
      </w:r>
      <w:r w:rsidR="000F01D7" w:rsidRPr="00B767D2">
        <w:rPr>
          <w:rFonts w:eastAsia="標楷體"/>
          <w:sz w:val="28"/>
        </w:rPr>
        <w:sym w:font="Wingdings 2" w:char="F0A2"/>
      </w:r>
      <w:r w:rsidRPr="00B767D2">
        <w:rPr>
          <w:rFonts w:eastAsia="標楷體"/>
          <w:spacing w:val="0"/>
          <w:sz w:val="28"/>
        </w:rPr>
        <w:t>（</w:t>
      </w:r>
      <w:r w:rsidRPr="00B767D2">
        <w:rPr>
          <w:rFonts w:eastAsia="標楷體"/>
          <w:spacing w:val="0"/>
          <w:sz w:val="28"/>
        </w:rPr>
        <w:t>1-1</w:t>
      </w:r>
      <w:r w:rsidRPr="00B767D2">
        <w:rPr>
          <w:rFonts w:eastAsia="標楷體"/>
          <w:spacing w:val="0"/>
          <w:sz w:val="28"/>
        </w:rPr>
        <w:t>）非依</w:t>
      </w:r>
      <w:r w:rsidR="00350A25" w:rsidRPr="00B767D2">
        <w:rPr>
          <w:rFonts w:eastAsia="標楷體" w:hint="eastAsia"/>
          <w:spacing w:val="0"/>
          <w:sz w:val="28"/>
        </w:rPr>
        <w:t>採購法施行細則第</w:t>
      </w:r>
      <w:r w:rsidR="00350A25" w:rsidRPr="00B767D2">
        <w:rPr>
          <w:rFonts w:eastAsia="標楷體" w:hint="eastAsia"/>
          <w:spacing w:val="0"/>
          <w:sz w:val="28"/>
        </w:rPr>
        <w:t>64</w:t>
      </w:r>
      <w:r w:rsidR="00350A25" w:rsidRPr="00B767D2">
        <w:rPr>
          <w:rFonts w:eastAsia="標楷體" w:hint="eastAsia"/>
          <w:spacing w:val="0"/>
          <w:sz w:val="28"/>
        </w:rPr>
        <w:t>條之</w:t>
      </w:r>
      <w:r w:rsidR="00350A25" w:rsidRPr="00B767D2">
        <w:rPr>
          <w:rFonts w:eastAsia="標楷體" w:hint="eastAsia"/>
          <w:spacing w:val="0"/>
          <w:sz w:val="28"/>
        </w:rPr>
        <w:t>2</w:t>
      </w:r>
      <w:r w:rsidRPr="00B767D2">
        <w:rPr>
          <w:rFonts w:eastAsia="標楷體"/>
          <w:spacing w:val="0"/>
          <w:sz w:val="28"/>
        </w:rPr>
        <w:t>辦理。</w:t>
      </w:r>
    </w:p>
    <w:p w:rsidR="00FB364D" w:rsidRPr="00B767D2" w:rsidRDefault="0018507E" w:rsidP="0018507E">
      <w:pPr>
        <w:pStyle w:val="7"/>
        <w:ind w:left="1418" w:hanging="1418"/>
        <w:jc w:val="both"/>
        <w:textDirection w:val="lrTbV"/>
        <w:rPr>
          <w:rFonts w:ascii="標楷體" w:eastAsia="標楷體" w:hAnsi="標楷體"/>
          <w:spacing w:val="0"/>
          <w:sz w:val="28"/>
        </w:rPr>
      </w:pPr>
      <w:r w:rsidRPr="00B767D2">
        <w:rPr>
          <w:rFonts w:eastAsia="標楷體"/>
          <w:spacing w:val="0"/>
          <w:sz w:val="28"/>
        </w:rPr>
        <w:t xml:space="preserve">        </w:t>
      </w:r>
      <w:r w:rsidRPr="00B767D2">
        <w:rPr>
          <w:rFonts w:eastAsia="標楷體" w:hint="eastAsia"/>
          <w:spacing w:val="0"/>
          <w:sz w:val="28"/>
        </w:rPr>
        <w:t>(2)</w:t>
      </w:r>
      <w:r w:rsidRPr="00B767D2">
        <w:rPr>
          <w:rFonts w:ascii="標楷體" w:eastAsia="標楷體" w:hAnsi="標楷體" w:hint="eastAsia"/>
          <w:spacing w:val="0"/>
          <w:sz w:val="28"/>
        </w:rPr>
        <w:t>請廠商於招標文件所定開標時間派員到指定之開標場所(本機關不另行通知)，以備依政府採購法第51及53條辦理時提出說明、減價、比減價格，未依期限辦理者，視同放棄。參加開標之廠商負責人或代理人(檢附委任授權書)應備妥身分證件、公司及負責人印章；如廠商無法攜帶該印章前往開標，可授權代表人攜帶蓋有該印章之授權書，並由該代表人以簽名代替蓋章。</w:t>
      </w:r>
    </w:p>
    <w:p w:rsidR="0018507E" w:rsidRPr="00B767D2" w:rsidRDefault="0018507E" w:rsidP="0018507E">
      <w:pPr>
        <w:pStyle w:val="7"/>
        <w:ind w:left="1418" w:hanging="284"/>
        <w:jc w:val="both"/>
        <w:textDirection w:val="lrTbV"/>
        <w:rPr>
          <w:rFonts w:ascii="標楷體" w:eastAsia="標楷體" w:hAnsi="標楷體"/>
          <w:spacing w:val="0"/>
          <w:sz w:val="28"/>
          <w:shd w:val="pct15" w:color="auto" w:fill="FFFFFF"/>
        </w:rPr>
      </w:pPr>
      <w:r w:rsidRPr="00B767D2">
        <w:rPr>
          <w:rFonts w:eastAsia="標楷體" w:hint="eastAsia"/>
          <w:spacing w:val="0"/>
          <w:sz w:val="28"/>
        </w:rPr>
        <w:t>(3)</w:t>
      </w:r>
      <w:r w:rsidRPr="00B767D2">
        <w:rPr>
          <w:rFonts w:ascii="標楷體" w:eastAsia="標楷體" w:hAnsi="標楷體" w:hint="eastAsia"/>
          <w:spacing w:val="0"/>
          <w:sz w:val="28"/>
        </w:rPr>
        <w:t>開標後如投標廠商之最低標價皆超過底價時，最低標廠商優先減價1次，減價結果仍逾越上開金額時，得洽所有合於招標文件規定之投標廠商重新比減價格，比減價格不得逾3次，辦理結果，最低標價仍逾越上開金額時，應予廢標。</w:t>
      </w:r>
    </w:p>
    <w:p w:rsidR="0018507E" w:rsidRPr="00B767D2" w:rsidRDefault="0018507E" w:rsidP="0018507E">
      <w:pPr>
        <w:pStyle w:val="7"/>
        <w:ind w:left="2098" w:hanging="2098"/>
        <w:jc w:val="both"/>
        <w:textDirection w:val="lrTbV"/>
        <w:rPr>
          <w:rFonts w:ascii="標楷體" w:eastAsia="標楷體" w:hAnsi="標楷體"/>
          <w:spacing w:val="0"/>
          <w:sz w:val="28"/>
          <w:shd w:val="pct15" w:color="auto" w:fill="FFFFFF"/>
        </w:rPr>
      </w:pPr>
      <w:r w:rsidRPr="00B767D2">
        <w:rPr>
          <w:rFonts w:ascii="標楷體" w:eastAsia="標楷體" w:hAnsi="標楷體" w:hint="eastAsia"/>
          <w:spacing w:val="0"/>
          <w:sz w:val="28"/>
        </w:rPr>
        <w:t xml:space="preserve">        </w:t>
      </w:r>
      <w:r w:rsidRPr="00B767D2">
        <w:rPr>
          <w:rFonts w:eastAsia="標楷體" w:hint="eastAsia"/>
          <w:spacing w:val="0"/>
          <w:sz w:val="28"/>
        </w:rPr>
        <w:t>(4)</w:t>
      </w:r>
      <w:r w:rsidRPr="00B767D2">
        <w:rPr>
          <w:rFonts w:ascii="標楷體" w:eastAsia="標楷體" w:hAnsi="標楷體" w:hint="eastAsia"/>
          <w:spacing w:val="0"/>
          <w:sz w:val="28"/>
        </w:rPr>
        <w:t>投標標價超過採購預算金額者為不合格標，不予減價機會。</w:t>
      </w:r>
    </w:p>
    <w:p w:rsidR="0018507E" w:rsidRPr="00B767D2" w:rsidRDefault="0018507E" w:rsidP="0018507E">
      <w:pPr>
        <w:pStyle w:val="7"/>
        <w:ind w:left="1418" w:hanging="1418"/>
        <w:jc w:val="both"/>
        <w:textDirection w:val="lrTbV"/>
        <w:rPr>
          <w:rFonts w:eastAsia="標楷體"/>
          <w:spacing w:val="0"/>
          <w:sz w:val="28"/>
        </w:rPr>
      </w:pPr>
      <w:r w:rsidRPr="00B767D2">
        <w:rPr>
          <w:rFonts w:ascii="標楷體" w:eastAsia="標楷體" w:hAnsi="標楷體" w:hint="eastAsia"/>
          <w:spacing w:val="0"/>
          <w:sz w:val="28"/>
        </w:rPr>
        <w:t xml:space="preserve">        </w:t>
      </w:r>
      <w:r w:rsidRPr="00B767D2">
        <w:rPr>
          <w:rFonts w:eastAsia="標楷體" w:hint="eastAsia"/>
          <w:spacing w:val="0"/>
          <w:sz w:val="28"/>
        </w:rPr>
        <w:t>(5)</w:t>
      </w:r>
      <w:r w:rsidRPr="00B767D2">
        <w:rPr>
          <w:rFonts w:ascii="標楷體" w:eastAsia="標楷體" w:hAnsi="標楷體" w:hint="eastAsia"/>
          <w:spacing w:val="0"/>
          <w:sz w:val="28"/>
        </w:rPr>
        <w:t>依政府採購法第58條之規定，機關辦理採購採最低標決標時，如認為最低標廠商之總標價或部分標價偏低，顯不合理，有降低品質、不能誠信履約之虞或其他特殊情形，得限期通知該廠商提出說明或擔保。廠商未於機關通知期限內提出合理之說明或擔保者，得不決標於該廠商，並以次低標廠商為最低標廠商。</w:t>
      </w:r>
    </w:p>
    <w:p w:rsidR="00B031DB" w:rsidRPr="00B767D2" w:rsidRDefault="00B031DB">
      <w:pPr>
        <w:pStyle w:val="7"/>
        <w:numPr>
          <w:ilvl w:val="0"/>
          <w:numId w:val="1"/>
        </w:numPr>
        <w:ind w:left="1106" w:hanging="1106"/>
        <w:jc w:val="both"/>
        <w:textDirection w:val="lrTbV"/>
        <w:rPr>
          <w:rFonts w:eastAsia="標楷體"/>
          <w:spacing w:val="0"/>
          <w:sz w:val="28"/>
        </w:rPr>
      </w:pPr>
      <w:r w:rsidRPr="00B767D2">
        <w:rPr>
          <w:rFonts w:eastAsia="標楷體"/>
          <w:spacing w:val="0"/>
          <w:sz w:val="28"/>
        </w:rPr>
        <w:t>本採購採：</w:t>
      </w:r>
    </w:p>
    <w:p w:rsidR="00B031DB" w:rsidRPr="00B767D2" w:rsidRDefault="00B031DB" w:rsidP="00460BD7">
      <w:pPr>
        <w:pStyle w:val="7"/>
        <w:ind w:left="0" w:firstLine="0"/>
        <w:jc w:val="both"/>
        <w:textDirection w:val="lrTbV"/>
        <w:rPr>
          <w:rFonts w:eastAsia="標楷體"/>
          <w:spacing w:val="0"/>
          <w:sz w:val="28"/>
        </w:rPr>
      </w:pPr>
      <w:r w:rsidRPr="00B767D2">
        <w:rPr>
          <w:rFonts w:eastAsia="標楷體"/>
          <w:spacing w:val="0"/>
          <w:sz w:val="28"/>
        </w:rPr>
        <w:t xml:space="preserve">        </w:t>
      </w:r>
      <w:r w:rsidR="006F2D53" w:rsidRPr="00B767D2">
        <w:rPr>
          <w:rFonts w:eastAsia="標楷體"/>
          <w:sz w:val="28"/>
        </w:rPr>
        <w:sym w:font="Wingdings 2" w:char="F0A2"/>
      </w:r>
      <w:r w:rsidRPr="00B767D2">
        <w:rPr>
          <w:rFonts w:eastAsia="標楷體"/>
          <w:spacing w:val="0"/>
          <w:sz w:val="28"/>
        </w:rPr>
        <w:t>(1)</w:t>
      </w:r>
      <w:r w:rsidRPr="00B767D2">
        <w:rPr>
          <w:rFonts w:eastAsia="標楷體"/>
          <w:spacing w:val="0"/>
          <w:sz w:val="28"/>
        </w:rPr>
        <w:t>非複數決標。</w:t>
      </w:r>
      <w:r w:rsidRPr="00B767D2">
        <w:rPr>
          <w:rFonts w:eastAsia="標楷體"/>
          <w:spacing w:val="0"/>
          <w:sz w:val="28"/>
        </w:rPr>
        <w:t xml:space="preserve"> </w:t>
      </w:r>
    </w:p>
    <w:p w:rsidR="00B031DB" w:rsidRPr="00B767D2" w:rsidRDefault="00B031DB">
      <w:pPr>
        <w:pStyle w:val="7"/>
        <w:numPr>
          <w:ilvl w:val="0"/>
          <w:numId w:val="1"/>
        </w:numPr>
        <w:ind w:left="1106" w:hanging="1106"/>
        <w:jc w:val="both"/>
        <w:textDirection w:val="lrTbV"/>
        <w:rPr>
          <w:rFonts w:eastAsia="標楷體"/>
          <w:spacing w:val="0"/>
          <w:sz w:val="28"/>
        </w:rPr>
      </w:pPr>
      <w:r w:rsidRPr="00B767D2">
        <w:rPr>
          <w:rFonts w:eastAsia="標楷體"/>
          <w:spacing w:val="0"/>
          <w:sz w:val="28"/>
        </w:rPr>
        <w:t>本採購：</w:t>
      </w:r>
    </w:p>
    <w:p w:rsidR="00A251F6" w:rsidRPr="00B767D2" w:rsidRDefault="006F2D53" w:rsidP="00460BD7">
      <w:pPr>
        <w:pStyle w:val="7"/>
        <w:ind w:left="1803" w:hanging="669"/>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w:t>
      </w:r>
      <w:r w:rsidR="00A251F6" w:rsidRPr="00B767D2">
        <w:rPr>
          <w:rFonts w:eastAsia="標楷體"/>
          <w:spacing w:val="0"/>
          <w:sz w:val="28"/>
        </w:rPr>
        <w:t>2</w:t>
      </w:r>
      <w:r w:rsidR="00B031DB" w:rsidRPr="00B767D2">
        <w:rPr>
          <w:rFonts w:eastAsia="標楷體"/>
          <w:spacing w:val="0"/>
          <w:sz w:val="28"/>
        </w:rPr>
        <w:t>-5)</w:t>
      </w:r>
      <w:r w:rsidR="00B031DB" w:rsidRPr="00B767D2">
        <w:rPr>
          <w:rFonts w:eastAsia="標楷體"/>
          <w:spacing w:val="0"/>
          <w:sz w:val="28"/>
        </w:rPr>
        <w:t>單價決標（以單價乘以預估數量之和決定得標廠商）。</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spacing w:val="0"/>
          <w:sz w:val="28"/>
        </w:rPr>
        <w:t>無法決標時是否得依採購法第</w:t>
      </w:r>
      <w:r w:rsidRPr="00B767D2">
        <w:rPr>
          <w:rFonts w:eastAsia="標楷體"/>
          <w:spacing w:val="0"/>
          <w:sz w:val="28"/>
        </w:rPr>
        <w:t>56</w:t>
      </w:r>
      <w:r w:rsidRPr="00B767D2">
        <w:rPr>
          <w:rFonts w:eastAsia="標楷體"/>
          <w:spacing w:val="0"/>
          <w:sz w:val="28"/>
        </w:rPr>
        <w:t>條規定採行協商措施：</w:t>
      </w:r>
    </w:p>
    <w:p w:rsidR="00FE44D9" w:rsidRPr="00B767D2" w:rsidRDefault="00282B16" w:rsidP="00FE44D9">
      <w:pPr>
        <w:pStyle w:val="7"/>
        <w:ind w:left="1803" w:hanging="680"/>
        <w:jc w:val="both"/>
        <w:textDirection w:val="lrTbV"/>
        <w:rPr>
          <w:rFonts w:eastAsia="標楷體"/>
          <w:sz w:val="28"/>
        </w:rPr>
      </w:pPr>
      <w:r w:rsidRPr="00B767D2">
        <w:rPr>
          <w:rFonts w:eastAsia="標楷體"/>
          <w:sz w:val="28"/>
        </w:rPr>
        <w:sym w:font="Wingdings 2" w:char="F0A2"/>
      </w:r>
      <w:r w:rsidR="00FE44D9" w:rsidRPr="00B767D2">
        <w:rPr>
          <w:rFonts w:eastAsia="標楷體"/>
          <w:sz w:val="28"/>
        </w:rPr>
        <w:t>(2)</w:t>
      </w:r>
      <w:r w:rsidR="00FE44D9" w:rsidRPr="00B767D2">
        <w:rPr>
          <w:rFonts w:eastAsia="標楷體"/>
          <w:sz w:val="28"/>
        </w:rPr>
        <w:t>否。</w:t>
      </w:r>
    </w:p>
    <w:p w:rsidR="00B031DB" w:rsidRPr="00B767D2" w:rsidRDefault="00B031DB" w:rsidP="00061016">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本採購保留未來向得標廠商增購之權利，擬增購之項目及內容：</w:t>
      </w:r>
      <w:r w:rsidR="00282B16" w:rsidRPr="00B767D2">
        <w:rPr>
          <w:rFonts w:eastAsia="標楷體" w:hint="eastAsia"/>
          <w:spacing w:val="0"/>
          <w:sz w:val="28"/>
        </w:rPr>
        <w:t>本案於契約期滿後如次期採購案尚未決標時</w:t>
      </w:r>
      <w:r w:rsidR="00061016" w:rsidRPr="00B767D2">
        <w:rPr>
          <w:rFonts w:ascii="標楷體" w:eastAsia="標楷體" w:hAnsi="標楷體" w:hint="eastAsia"/>
          <w:spacing w:val="0"/>
          <w:sz w:val="28"/>
        </w:rPr>
        <w:t>，</w:t>
      </w:r>
      <w:r w:rsidR="00282B16" w:rsidRPr="00B767D2">
        <w:rPr>
          <w:rFonts w:eastAsia="標楷體" w:hint="eastAsia"/>
          <w:spacing w:val="0"/>
          <w:sz w:val="28"/>
          <w:shd w:val="pct15" w:color="auto" w:fill="FFFFFF"/>
        </w:rPr>
        <w:t>或</w:t>
      </w:r>
      <w:r w:rsidR="00061016" w:rsidRPr="00B767D2">
        <w:rPr>
          <w:rFonts w:eastAsia="標楷體" w:hint="eastAsia"/>
          <w:spacing w:val="0"/>
          <w:sz w:val="28"/>
          <w:shd w:val="pct15" w:color="auto" w:fill="FFFFFF"/>
        </w:rPr>
        <w:t>履約如已逾個別機關之預</w:t>
      </w:r>
      <w:r w:rsidR="00061016" w:rsidRPr="00B767D2">
        <w:rPr>
          <w:rFonts w:eastAsia="標楷體" w:hint="eastAsia"/>
          <w:spacing w:val="0"/>
          <w:sz w:val="28"/>
          <w:shd w:val="pct15" w:color="auto" w:fill="FFFFFF"/>
        </w:rPr>
        <w:lastRenderedPageBreak/>
        <w:t>算金額</w:t>
      </w:r>
      <w:r w:rsidR="00061016" w:rsidRPr="00B767D2">
        <w:rPr>
          <w:rFonts w:eastAsia="標楷體" w:hint="eastAsia"/>
          <w:spacing w:val="0"/>
          <w:sz w:val="28"/>
          <w:shd w:val="pct15" w:color="auto" w:fill="FFFFFF"/>
        </w:rPr>
        <w:t>(</w:t>
      </w:r>
      <w:r w:rsidR="00061016" w:rsidRPr="00B767D2">
        <w:rPr>
          <w:rFonts w:eastAsia="標楷體" w:hint="eastAsia"/>
          <w:spacing w:val="0"/>
          <w:sz w:val="28"/>
          <w:shd w:val="pct15" w:color="auto" w:fill="FFFFFF"/>
        </w:rPr>
        <w:t>採購上限</w:t>
      </w:r>
      <w:r w:rsidR="00061016" w:rsidRPr="00B767D2">
        <w:rPr>
          <w:rFonts w:eastAsia="標楷體" w:hint="eastAsia"/>
          <w:spacing w:val="0"/>
          <w:sz w:val="28"/>
          <w:shd w:val="pct15" w:color="auto" w:fill="FFFFFF"/>
        </w:rPr>
        <w:t>)</w:t>
      </w:r>
      <w:r w:rsidR="00061016" w:rsidRPr="00B767D2">
        <w:rPr>
          <w:rFonts w:eastAsia="標楷體" w:hint="eastAsia"/>
          <w:spacing w:val="0"/>
          <w:sz w:val="28"/>
          <w:shd w:val="pct15" w:color="auto" w:fill="FFFFFF"/>
        </w:rPr>
        <w:t>時</w:t>
      </w:r>
      <w:r w:rsidR="00282B16" w:rsidRPr="00B767D2">
        <w:rPr>
          <w:rFonts w:eastAsia="標楷體" w:hint="eastAsia"/>
          <w:spacing w:val="0"/>
          <w:sz w:val="28"/>
          <w:shd w:val="pct15" w:color="auto" w:fill="FFFFFF"/>
        </w:rPr>
        <w:t>（詳本須知第</w:t>
      </w:r>
      <w:r w:rsidR="006C6D7B">
        <w:rPr>
          <w:rFonts w:eastAsia="標楷體" w:hint="eastAsia"/>
          <w:spacing w:val="0"/>
          <w:sz w:val="28"/>
          <w:shd w:val="pct15" w:color="auto" w:fill="FFFFFF"/>
        </w:rPr>
        <w:t>六</w:t>
      </w:r>
      <w:r w:rsidR="00061016" w:rsidRPr="00B767D2">
        <w:rPr>
          <w:rFonts w:eastAsia="標楷體" w:hint="eastAsia"/>
          <w:spacing w:val="0"/>
          <w:sz w:val="28"/>
          <w:shd w:val="pct15" w:color="auto" w:fill="FFFFFF"/>
        </w:rPr>
        <w:t>點）</w:t>
      </w:r>
      <w:r w:rsidR="00282B16" w:rsidRPr="00B767D2">
        <w:rPr>
          <w:rFonts w:eastAsia="標楷體" w:hint="eastAsia"/>
          <w:spacing w:val="0"/>
          <w:sz w:val="28"/>
        </w:rPr>
        <w:t>，依原契約條件繼續履約至</w:t>
      </w:r>
      <w:r w:rsidR="00282B16" w:rsidRPr="00B767D2">
        <w:rPr>
          <w:rFonts w:ascii="標楷體" w:eastAsia="標楷體" w:hAnsi="標楷體" w:hint="eastAsia"/>
          <w:spacing w:val="0"/>
          <w:sz w:val="28"/>
        </w:rPr>
        <w:t>11</w:t>
      </w:r>
      <w:r w:rsidR="00920E92">
        <w:rPr>
          <w:rFonts w:ascii="標楷體" w:eastAsia="標楷體" w:hAnsi="標楷體" w:hint="eastAsia"/>
          <w:spacing w:val="0"/>
          <w:sz w:val="28"/>
        </w:rPr>
        <w:t>2</w:t>
      </w:r>
      <w:r w:rsidR="00282B16" w:rsidRPr="00B767D2">
        <w:rPr>
          <w:rFonts w:ascii="標楷體" w:eastAsia="標楷體" w:hAnsi="標楷體" w:hint="eastAsia"/>
          <w:spacing w:val="0"/>
          <w:sz w:val="28"/>
        </w:rPr>
        <w:t>年</w:t>
      </w:r>
      <w:r w:rsidR="00920E92">
        <w:rPr>
          <w:rFonts w:ascii="標楷體" w:eastAsia="標楷體" w:hAnsi="標楷體" w:hint="eastAsia"/>
          <w:spacing w:val="0"/>
          <w:sz w:val="28"/>
        </w:rPr>
        <w:t>2</w:t>
      </w:r>
      <w:r w:rsidR="00282B16" w:rsidRPr="00B767D2">
        <w:rPr>
          <w:rFonts w:ascii="標楷體" w:eastAsia="標楷體" w:hAnsi="標楷體" w:hint="eastAsia"/>
          <w:spacing w:val="0"/>
          <w:sz w:val="28"/>
        </w:rPr>
        <w:t>月</w:t>
      </w:r>
      <w:r w:rsidR="00920E92">
        <w:rPr>
          <w:rFonts w:ascii="標楷體" w:eastAsia="標楷體" w:hAnsi="標楷體" w:hint="eastAsia"/>
          <w:spacing w:val="0"/>
          <w:sz w:val="28"/>
        </w:rPr>
        <w:t>28</w:t>
      </w:r>
      <w:r w:rsidR="00282B16" w:rsidRPr="00B767D2">
        <w:rPr>
          <w:rFonts w:ascii="標楷體" w:eastAsia="標楷體" w:hAnsi="標楷體" w:hint="eastAsia"/>
          <w:spacing w:val="0"/>
          <w:sz w:val="28"/>
        </w:rPr>
        <w:t>日</w:t>
      </w:r>
      <w:r w:rsidR="00282B16" w:rsidRPr="00B767D2">
        <w:rPr>
          <w:rFonts w:eastAsia="標楷體" w:hint="eastAsia"/>
          <w:spacing w:val="0"/>
          <w:sz w:val="28"/>
        </w:rPr>
        <w:t>，後續擴充期間按本契約標價清單決標單價計算，擴充金額以新臺幣</w:t>
      </w:r>
      <w:r w:rsidR="00767964" w:rsidRPr="00767964">
        <w:rPr>
          <w:rFonts w:ascii="標楷體" w:eastAsia="標楷體" w:hAnsi="標楷體"/>
          <w:spacing w:val="0"/>
          <w:sz w:val="28"/>
        </w:rPr>
        <w:t>1,078,977</w:t>
      </w:r>
      <w:r w:rsidR="00282B16" w:rsidRPr="00B767D2">
        <w:rPr>
          <w:rFonts w:eastAsia="標楷體" w:hint="eastAsia"/>
          <w:spacing w:val="0"/>
          <w:sz w:val="28"/>
        </w:rPr>
        <w:t>元整元為上限</w:t>
      </w:r>
      <w:r w:rsidR="00282B16" w:rsidRPr="00B767D2">
        <w:rPr>
          <w:rFonts w:ascii="標楷體" w:eastAsia="標楷體" w:hAnsi="標楷體" w:hint="eastAsia"/>
          <w:spacing w:val="0"/>
          <w:sz w:val="28"/>
        </w:rPr>
        <w:t>，</w:t>
      </w:r>
      <w:r w:rsidR="00282B16" w:rsidRPr="00B767D2">
        <w:rPr>
          <w:rFonts w:eastAsia="標楷體" w:hint="eastAsia"/>
          <w:spacing w:val="0"/>
          <w:sz w:val="28"/>
        </w:rPr>
        <w:t>並得以換文方式辦理。所繳履約保證金暫不予退還；於此期間，廠商不得以物價波動或稅制修改而藉故要求調整契約價金，及以其他理由要求延長履約期限等。</w:t>
      </w:r>
      <w:r w:rsidRPr="00B767D2">
        <w:rPr>
          <w:rFonts w:eastAsia="標楷體"/>
          <w:spacing w:val="0"/>
          <w:sz w:val="28"/>
        </w:rPr>
        <w:t xml:space="preserve">        </w:t>
      </w:r>
      <w:r w:rsidRPr="00B767D2">
        <w:rPr>
          <w:rFonts w:eastAsia="標楷體"/>
          <w:sz w:val="28"/>
        </w:rPr>
        <w:t xml:space="preserve">       </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本採購適用採購法：</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597287" w:rsidRPr="00B767D2">
        <w:rPr>
          <w:rFonts w:eastAsia="標楷體"/>
          <w:sz w:val="28"/>
        </w:rPr>
        <w:sym w:font="Wingdings 2" w:char="F0A2"/>
      </w:r>
      <w:r w:rsidRPr="00B767D2">
        <w:rPr>
          <w:rFonts w:eastAsia="標楷體"/>
          <w:spacing w:val="0"/>
          <w:sz w:val="28"/>
        </w:rPr>
        <w:t>(1)</w:t>
      </w:r>
      <w:r w:rsidRPr="00B767D2">
        <w:rPr>
          <w:rFonts w:eastAsia="標楷體"/>
          <w:spacing w:val="0"/>
          <w:sz w:val="28"/>
        </w:rPr>
        <w:t>無例外情形。</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投標廠商之基本資格及應附具之證明文件如下：</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（一）基本資格文件：</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w:t>
      </w:r>
      <w:r w:rsidRPr="00B767D2">
        <w:rPr>
          <w:rFonts w:eastAsia="標楷體" w:hAnsi="標楷體" w:hint="eastAsia"/>
          <w:spacing w:val="0"/>
          <w:sz w:val="28"/>
        </w:rPr>
        <w:t>1</w:t>
      </w:r>
      <w:r w:rsidRPr="00B767D2">
        <w:rPr>
          <w:rFonts w:eastAsia="標楷體" w:hAnsi="標楷體" w:hint="eastAsia"/>
          <w:spacing w:val="0"/>
          <w:sz w:val="28"/>
        </w:rPr>
        <w:t>）廠商登記或設立之證明。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前述文件廠商得以列印公開於目的事業主管機關網站之資料代之。廠商附具之證明文件，其內容與招標文件之規定有異，但截止投標前公開於目的事業主管機關網站之該廠商最新資料符合招標文件規定者，得廠商列印該最新資料代之。其營業項目應與本案投標標的相關業者。【依公共工程委員會</w:t>
      </w:r>
      <w:r w:rsidRPr="00B767D2">
        <w:rPr>
          <w:rFonts w:eastAsia="標楷體" w:hAnsi="標楷體" w:hint="eastAsia"/>
          <w:spacing w:val="0"/>
          <w:sz w:val="28"/>
        </w:rPr>
        <w:t>98</w:t>
      </w:r>
      <w:r w:rsidRPr="00B767D2">
        <w:rPr>
          <w:rFonts w:eastAsia="標楷體" w:hAnsi="標楷體" w:hint="eastAsia"/>
          <w:spacing w:val="0"/>
          <w:sz w:val="28"/>
        </w:rPr>
        <w:t>年</w:t>
      </w:r>
      <w:r w:rsidRPr="00B767D2">
        <w:rPr>
          <w:rFonts w:eastAsia="標楷體" w:hAnsi="標楷體" w:hint="eastAsia"/>
          <w:spacing w:val="0"/>
          <w:sz w:val="28"/>
        </w:rPr>
        <w:t>4</w:t>
      </w:r>
      <w:r w:rsidRPr="00B767D2">
        <w:rPr>
          <w:rFonts w:eastAsia="標楷體" w:hAnsi="標楷體" w:hint="eastAsia"/>
          <w:spacing w:val="0"/>
          <w:sz w:val="28"/>
        </w:rPr>
        <w:t>月</w:t>
      </w:r>
      <w:r w:rsidRPr="00B767D2">
        <w:rPr>
          <w:rFonts w:eastAsia="標楷體" w:hAnsi="標楷體" w:hint="eastAsia"/>
          <w:spacing w:val="0"/>
          <w:sz w:val="28"/>
        </w:rPr>
        <w:t>14</w:t>
      </w:r>
      <w:r w:rsidRPr="00B767D2">
        <w:rPr>
          <w:rFonts w:eastAsia="標楷體" w:hAnsi="標楷體" w:hint="eastAsia"/>
          <w:spacing w:val="0"/>
          <w:sz w:val="28"/>
        </w:rPr>
        <w:t>日工程企字第</w:t>
      </w:r>
      <w:r w:rsidRPr="00B767D2">
        <w:rPr>
          <w:rFonts w:eastAsia="標楷體" w:hAnsi="標楷體" w:hint="eastAsia"/>
          <w:spacing w:val="0"/>
          <w:sz w:val="28"/>
        </w:rPr>
        <w:t>09800159220</w:t>
      </w:r>
      <w:r w:rsidRPr="00B767D2">
        <w:rPr>
          <w:rFonts w:eastAsia="標楷體" w:hAnsi="標楷體" w:hint="eastAsia"/>
          <w:spacing w:val="0"/>
          <w:sz w:val="28"/>
        </w:rPr>
        <w:t>號函：自</w:t>
      </w:r>
      <w:r w:rsidRPr="00B767D2">
        <w:rPr>
          <w:rFonts w:eastAsia="標楷體" w:hAnsi="標楷體" w:hint="eastAsia"/>
          <w:spacing w:val="0"/>
          <w:sz w:val="28"/>
        </w:rPr>
        <w:t>98</w:t>
      </w:r>
      <w:r w:rsidRPr="00B767D2">
        <w:rPr>
          <w:rFonts w:eastAsia="標楷體" w:hAnsi="標楷體" w:hint="eastAsia"/>
          <w:spacing w:val="0"/>
          <w:sz w:val="28"/>
        </w:rPr>
        <w:t>年</w:t>
      </w:r>
      <w:r w:rsidRPr="00B767D2">
        <w:rPr>
          <w:rFonts w:eastAsia="標楷體" w:hAnsi="標楷體" w:hint="eastAsia"/>
          <w:spacing w:val="0"/>
          <w:sz w:val="28"/>
        </w:rPr>
        <w:t>4</w:t>
      </w:r>
      <w:r w:rsidRPr="00B767D2">
        <w:rPr>
          <w:rFonts w:eastAsia="標楷體" w:hAnsi="標楷體" w:hint="eastAsia"/>
          <w:spacing w:val="0"/>
          <w:sz w:val="28"/>
        </w:rPr>
        <w:t>月</w:t>
      </w:r>
      <w:r w:rsidRPr="00B767D2">
        <w:rPr>
          <w:rFonts w:eastAsia="標楷體" w:hAnsi="標楷體" w:hint="eastAsia"/>
          <w:spacing w:val="0"/>
          <w:sz w:val="28"/>
        </w:rPr>
        <w:t>13</w:t>
      </w:r>
      <w:r w:rsidRPr="00B767D2">
        <w:rPr>
          <w:rFonts w:eastAsia="標楷體" w:hAnsi="標楷體" w:hint="eastAsia"/>
          <w:spacing w:val="0"/>
          <w:sz w:val="28"/>
        </w:rPr>
        <w:t>日起營利事業登記證不列為廠商資格審查文件，廠商如以營利事業登記證作為資格審查文件，將視為不合格】。</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w:t>
      </w:r>
      <w:r w:rsidRPr="00B767D2">
        <w:rPr>
          <w:rFonts w:eastAsia="標楷體" w:hAnsi="標楷體" w:hint="eastAsia"/>
          <w:spacing w:val="0"/>
          <w:sz w:val="28"/>
        </w:rPr>
        <w:t>2</w:t>
      </w:r>
      <w:r w:rsidRPr="00B767D2">
        <w:rPr>
          <w:rFonts w:eastAsia="標楷體" w:hAnsi="標楷體" w:hint="eastAsia"/>
          <w:spacing w:val="0"/>
          <w:sz w:val="28"/>
        </w:rPr>
        <w:t>）納稅或無欠稅證明</w:t>
      </w:r>
      <w:r w:rsidRPr="00B767D2">
        <w:rPr>
          <w:rFonts w:ascii="標楷體" w:eastAsia="標楷體" w:hAnsi="標楷體" w:hint="eastAsia"/>
          <w:spacing w:val="0"/>
          <w:sz w:val="28"/>
        </w:rPr>
        <w:t>：</w:t>
      </w:r>
      <w:r w:rsidRPr="00B767D2">
        <w:rPr>
          <w:rFonts w:eastAsia="標楷體" w:hAnsi="標楷體" w:hint="eastAsia"/>
          <w:spacing w:val="0"/>
          <w:sz w:val="28"/>
        </w:rPr>
        <w:t>如營業稅或所得稅等。其屬營業稅繳納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營業稅或所得稅之納稅證明，得以與上開最近一期或前一期證明相同期間內主管稽徵機關核發之無違章欠稅之查復表代之。經核定使用統一發票者，應一併檢附申領統一發票購票證相關文件。</w:t>
      </w:r>
    </w:p>
    <w:p w:rsidR="00CE47B4" w:rsidRPr="00B767D2" w:rsidRDefault="00F60623" w:rsidP="00CE47B4">
      <w:pPr>
        <w:pStyle w:val="7"/>
        <w:ind w:leftChars="412" w:left="1272" w:hangingChars="101" w:hanging="283"/>
        <w:jc w:val="both"/>
        <w:textDirection w:val="lrTbV"/>
        <w:rPr>
          <w:rFonts w:eastAsia="標楷體" w:hAnsi="標楷體"/>
          <w:spacing w:val="0"/>
          <w:sz w:val="28"/>
        </w:rPr>
      </w:pPr>
      <w:r w:rsidRPr="00B767D2">
        <w:rPr>
          <w:rFonts w:eastAsia="標楷體" w:hAnsi="標楷體" w:hint="eastAsia"/>
          <w:spacing w:val="0"/>
          <w:sz w:val="28"/>
        </w:rPr>
        <w:t>（</w:t>
      </w:r>
      <w:r>
        <w:rPr>
          <w:rFonts w:eastAsia="標楷體" w:hAnsi="標楷體" w:hint="eastAsia"/>
          <w:spacing w:val="0"/>
          <w:sz w:val="28"/>
        </w:rPr>
        <w:t>3</w:t>
      </w:r>
      <w:r w:rsidRPr="00B767D2">
        <w:rPr>
          <w:rFonts w:eastAsia="標楷體" w:hAnsi="標楷體" w:hint="eastAsia"/>
          <w:spacing w:val="0"/>
          <w:sz w:val="28"/>
        </w:rPr>
        <w:t>）</w:t>
      </w:r>
      <w:r w:rsidR="00CE47B4" w:rsidRPr="00B767D2">
        <w:rPr>
          <w:rFonts w:ascii="標楷體" w:eastAsia="標楷體" w:hAnsi="標楷體" w:hint="eastAsia"/>
          <w:spacing w:val="0"/>
          <w:sz w:val="28"/>
        </w:rPr>
        <w:t>信用證明：如票據交換機構或受理查詢之金融機構於截止投標日之前半年內所出具之非拒絕往來戶及最近三年內無退票紀錄證明、會計師簽證之財務報表或金融機構或徵信機構出具之信用證明等。</w:t>
      </w:r>
    </w:p>
    <w:p w:rsidR="005D74F6" w:rsidRPr="00B767D2" w:rsidRDefault="005D74F6" w:rsidP="005D74F6">
      <w:pPr>
        <w:pStyle w:val="7"/>
        <w:ind w:leftChars="412" w:left="1558" w:hanging="569"/>
        <w:jc w:val="both"/>
        <w:textDirection w:val="lrTbV"/>
        <w:rPr>
          <w:rFonts w:eastAsia="標楷體"/>
          <w:spacing w:val="0"/>
          <w:sz w:val="28"/>
        </w:rPr>
      </w:pPr>
      <w:r w:rsidRPr="00B767D2">
        <w:rPr>
          <w:rFonts w:eastAsia="標楷體" w:hAnsi="標楷體" w:hint="eastAsia"/>
          <w:spacing w:val="0"/>
          <w:sz w:val="28"/>
        </w:rPr>
        <w:t>（二）應備文件：押標金票據或匯款單據影本</w:t>
      </w:r>
      <w:r w:rsidRPr="00B767D2">
        <w:rPr>
          <w:rFonts w:eastAsia="標楷體" w:hAnsi="標楷體" w:hint="eastAsia"/>
          <w:spacing w:val="0"/>
          <w:sz w:val="28"/>
        </w:rPr>
        <w:t>(</w:t>
      </w:r>
      <w:r w:rsidRPr="00B767D2">
        <w:rPr>
          <w:rFonts w:eastAsia="標楷體" w:hAnsi="標楷體" w:hint="eastAsia"/>
          <w:spacing w:val="0"/>
          <w:sz w:val="28"/>
        </w:rPr>
        <w:t>以現金繳納者應附</w:t>
      </w:r>
      <w:r w:rsidR="00742FCD">
        <w:rPr>
          <w:rFonts w:eastAsia="標楷體" w:hAnsi="標楷體" w:hint="eastAsia"/>
          <w:spacing w:val="0"/>
          <w:sz w:val="28"/>
        </w:rPr>
        <w:t>法務部矯正署自強外役監獄</w:t>
      </w:r>
      <w:r w:rsidRPr="00B767D2">
        <w:rPr>
          <w:rFonts w:eastAsia="標楷體" w:hAnsi="標楷體" w:hint="eastAsia"/>
          <w:spacing w:val="0"/>
          <w:sz w:val="28"/>
        </w:rPr>
        <w:t>開立之臨時收據</w:t>
      </w:r>
      <w:r w:rsidRPr="00B767D2">
        <w:rPr>
          <w:rFonts w:eastAsia="標楷體" w:hAnsi="標楷體" w:hint="eastAsia"/>
          <w:spacing w:val="0"/>
          <w:sz w:val="28"/>
        </w:rPr>
        <w:t>)</w:t>
      </w:r>
      <w:r w:rsidRPr="00B767D2">
        <w:rPr>
          <w:rFonts w:eastAsia="標楷體" w:hAnsi="標楷體" w:hint="eastAsia"/>
          <w:spacing w:val="0"/>
          <w:sz w:val="28"/>
        </w:rPr>
        <w:t>、廠商應備文件審查表</w:t>
      </w:r>
      <w:r w:rsidR="00FD1FC6" w:rsidRPr="00B767D2">
        <w:rPr>
          <w:rFonts w:eastAsia="標楷體" w:hAnsi="標楷體" w:hint="eastAsia"/>
          <w:spacing w:val="0"/>
          <w:sz w:val="28"/>
        </w:rPr>
        <w:t>內之審查文件</w:t>
      </w:r>
      <w:r w:rsidR="00FD1FC6" w:rsidRPr="00B767D2">
        <w:rPr>
          <w:rFonts w:eastAsia="標楷體" w:hAnsi="標楷體" w:hint="eastAsia"/>
          <w:spacing w:val="0"/>
          <w:sz w:val="28"/>
        </w:rPr>
        <w:t>(</w:t>
      </w:r>
      <w:r w:rsidR="00FD1FC6" w:rsidRPr="00B767D2">
        <w:rPr>
          <w:rFonts w:eastAsia="標楷體" w:hAnsi="標楷體" w:hint="eastAsia"/>
          <w:spacing w:val="0"/>
          <w:sz w:val="28"/>
        </w:rPr>
        <w:t>無須檢附者免</w:t>
      </w:r>
      <w:r w:rsidR="00FD1FC6" w:rsidRPr="00B767D2">
        <w:rPr>
          <w:rFonts w:eastAsia="標楷體" w:hAnsi="標楷體" w:hint="eastAsia"/>
          <w:spacing w:val="0"/>
          <w:sz w:val="28"/>
        </w:rPr>
        <w:t>)</w:t>
      </w:r>
      <w:r w:rsidRPr="00B767D2">
        <w:rPr>
          <w:rFonts w:eastAsia="標楷體" w:hAnsi="標楷體" w:hint="eastAsia"/>
          <w:spacing w:val="0"/>
          <w:sz w:val="28"/>
        </w:rPr>
        <w:t>。</w:t>
      </w:r>
    </w:p>
    <w:p w:rsidR="001363A6" w:rsidRPr="00B767D2" w:rsidRDefault="001363A6" w:rsidP="001363A6">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廠商所提出之</w:t>
      </w:r>
      <w:r w:rsidRPr="00B767D2">
        <w:rPr>
          <w:rFonts w:eastAsia="標楷體"/>
          <w:sz w:val="28"/>
        </w:rPr>
        <w:t>資格文件影本，本機關於必要時得通知廠商限期提出正本供查驗，查驗結果如與正本不符，係不實之文件者，依採購法第</w:t>
      </w:r>
      <w:r w:rsidRPr="00B767D2">
        <w:rPr>
          <w:rFonts w:eastAsia="標楷體"/>
          <w:sz w:val="28"/>
        </w:rPr>
        <w:t>50</w:t>
      </w:r>
      <w:r w:rsidRPr="00B767D2">
        <w:rPr>
          <w:rFonts w:eastAsia="標楷體"/>
          <w:sz w:val="28"/>
        </w:rPr>
        <w:t>條規定辦理。</w:t>
      </w:r>
    </w:p>
    <w:p w:rsidR="00B54FCD" w:rsidRPr="00B767D2" w:rsidRDefault="0071790D" w:rsidP="006C79D7">
      <w:pPr>
        <w:pStyle w:val="7"/>
        <w:ind w:leftChars="500" w:left="1200" w:firstLine="0"/>
        <w:jc w:val="both"/>
        <w:textDirection w:val="lrTbV"/>
        <w:rPr>
          <w:rFonts w:eastAsia="標楷體"/>
          <w:spacing w:val="0"/>
          <w:sz w:val="28"/>
        </w:rPr>
      </w:pPr>
      <w:r w:rsidRPr="00B767D2">
        <w:rPr>
          <w:rFonts w:eastAsia="標楷體"/>
          <w:spacing w:val="0"/>
          <w:sz w:val="28"/>
        </w:rPr>
        <w:t>不同投標廠商參與投標，不得由同一廠商之人員代表出席開標、評</w:t>
      </w:r>
      <w:r w:rsidRPr="00B767D2">
        <w:rPr>
          <w:rFonts w:eastAsia="標楷體"/>
          <w:spacing w:val="0"/>
          <w:sz w:val="28"/>
        </w:rPr>
        <w:lastRenderedPageBreak/>
        <w:t>審、評選、決標等會議，如有</w:t>
      </w:r>
      <w:r w:rsidR="00081C59" w:rsidRPr="00B767D2">
        <w:rPr>
          <w:rFonts w:eastAsia="標楷體"/>
          <w:spacing w:val="0"/>
          <w:sz w:val="28"/>
        </w:rPr>
        <w:t>由</w:t>
      </w:r>
      <w:r w:rsidRPr="00B767D2">
        <w:rPr>
          <w:rFonts w:eastAsia="標楷體"/>
          <w:spacing w:val="0"/>
          <w:sz w:val="28"/>
        </w:rPr>
        <w:t>同一廠商之人員代表出席情形，依採購法第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1</w:t>
      </w:r>
      <w:r w:rsidRPr="00B767D2">
        <w:rPr>
          <w:rFonts w:eastAsia="標楷體"/>
          <w:spacing w:val="0"/>
          <w:sz w:val="28"/>
        </w:rPr>
        <w:t>款</w:t>
      </w:r>
      <w:r w:rsidR="00722EAE" w:rsidRPr="00B767D2">
        <w:rPr>
          <w:rFonts w:eastAsia="標楷體"/>
          <w:spacing w:val="0"/>
          <w:sz w:val="28"/>
        </w:rPr>
        <w:t>或</w:t>
      </w:r>
      <w:r w:rsidRPr="00B767D2">
        <w:rPr>
          <w:rFonts w:eastAsia="標楷體"/>
          <w:spacing w:val="0"/>
          <w:sz w:val="28"/>
        </w:rPr>
        <w:t>第</w:t>
      </w:r>
      <w:r w:rsidRPr="00B767D2">
        <w:rPr>
          <w:rFonts w:eastAsia="標楷體"/>
          <w:spacing w:val="0"/>
          <w:sz w:val="28"/>
        </w:rPr>
        <w:t>7</w:t>
      </w:r>
      <w:r w:rsidRPr="00B767D2">
        <w:rPr>
          <w:rFonts w:eastAsia="標楷體"/>
          <w:spacing w:val="0"/>
          <w:sz w:val="28"/>
        </w:rPr>
        <w:t>款規定辦理。</w:t>
      </w:r>
    </w:p>
    <w:p w:rsidR="00081C59" w:rsidRPr="00B767D2" w:rsidRDefault="00081C59" w:rsidP="00081C59">
      <w:pPr>
        <w:pStyle w:val="7"/>
        <w:ind w:leftChars="500" w:left="1200" w:firstLine="0"/>
        <w:jc w:val="both"/>
        <w:textDirection w:val="lrTbV"/>
        <w:rPr>
          <w:rFonts w:eastAsia="標楷體"/>
          <w:spacing w:val="0"/>
          <w:sz w:val="28"/>
        </w:rPr>
      </w:pPr>
      <w:r w:rsidRPr="00B767D2">
        <w:rPr>
          <w:rFonts w:eastAsia="標楷體"/>
          <w:spacing w:val="0"/>
          <w:sz w:val="28"/>
        </w:rPr>
        <w:t>投標廠商之標價有下列情形之一為投標文件內容不符合招標文件之規定：</w:t>
      </w:r>
      <w:r w:rsidRPr="00B767D2">
        <w:rPr>
          <w:rFonts w:eastAsia="標楷體"/>
          <w:spacing w:val="0"/>
          <w:sz w:val="28"/>
        </w:rPr>
        <w:t>(</w:t>
      </w:r>
      <w:r w:rsidRPr="00B767D2">
        <w:rPr>
          <w:rFonts w:eastAsia="標楷體"/>
          <w:spacing w:val="0"/>
          <w:sz w:val="28"/>
        </w:rPr>
        <w:t>預算或底價未公告者免填</w:t>
      </w:r>
      <w:r w:rsidRPr="00B767D2">
        <w:rPr>
          <w:rFonts w:eastAsia="標楷體"/>
          <w:spacing w:val="0"/>
          <w:sz w:val="28"/>
        </w:rPr>
        <w:t>)</w:t>
      </w:r>
    </w:p>
    <w:p w:rsidR="00081C59" w:rsidRPr="00B767D2" w:rsidRDefault="00081C59" w:rsidP="00081C59">
      <w:pPr>
        <w:pStyle w:val="7"/>
        <w:ind w:left="1050" w:hangingChars="375" w:hanging="1050"/>
        <w:jc w:val="both"/>
        <w:textDirection w:val="lrTbV"/>
        <w:rPr>
          <w:rFonts w:eastAsia="標楷體"/>
          <w:spacing w:val="0"/>
          <w:sz w:val="28"/>
        </w:rPr>
      </w:pPr>
      <w:r w:rsidRPr="00B767D2">
        <w:rPr>
          <w:rFonts w:eastAsia="標楷體"/>
          <w:spacing w:val="0"/>
          <w:sz w:val="28"/>
        </w:rPr>
        <w:t xml:space="preserve">         </w:t>
      </w:r>
      <w:r w:rsidR="00023DB7" w:rsidRPr="00B767D2">
        <w:rPr>
          <w:rFonts w:eastAsia="標楷體"/>
          <w:spacing w:val="0"/>
          <w:sz w:val="28"/>
        </w:rPr>
        <w:sym w:font="Wingdings 2" w:char="F0A2"/>
      </w:r>
      <w:r w:rsidRPr="00B767D2">
        <w:rPr>
          <w:rFonts w:eastAsia="標楷體"/>
          <w:spacing w:val="0"/>
          <w:sz w:val="28"/>
        </w:rPr>
        <w:t>(1)</w:t>
      </w:r>
      <w:r w:rsidRPr="00B767D2">
        <w:rPr>
          <w:rFonts w:eastAsia="標楷體"/>
          <w:spacing w:val="0"/>
          <w:sz w:val="28"/>
        </w:rPr>
        <w:t>高於公告之預算者。</w:t>
      </w:r>
    </w:p>
    <w:p w:rsidR="00FD7E7F" w:rsidRPr="00B767D2" w:rsidRDefault="00081C59" w:rsidP="00FD1FC6">
      <w:pPr>
        <w:pStyle w:val="7"/>
        <w:ind w:leftChars="61" w:left="1507"/>
        <w:jc w:val="both"/>
        <w:textDirection w:val="lrTbV"/>
        <w:rPr>
          <w:rFonts w:eastAsia="標楷體"/>
          <w:spacing w:val="0"/>
          <w:sz w:val="28"/>
        </w:rPr>
      </w:pPr>
      <w:r w:rsidRPr="00B767D2">
        <w:rPr>
          <w:rFonts w:eastAsia="標楷體"/>
          <w:spacing w:val="0"/>
          <w:sz w:val="28"/>
        </w:rPr>
        <w:t xml:space="preserve">        </w:t>
      </w:r>
      <w:r w:rsidR="00B973FE" w:rsidRPr="00B767D2">
        <w:rPr>
          <w:rFonts w:eastAsia="標楷體"/>
          <w:spacing w:val="0"/>
          <w:sz w:val="28"/>
        </w:rPr>
        <w:t>機關辦理採購有下列情形之一者，得依採購法第</w:t>
      </w:r>
      <w:r w:rsidR="00B973FE" w:rsidRPr="00B767D2">
        <w:rPr>
          <w:rFonts w:eastAsia="標楷體"/>
          <w:spacing w:val="0"/>
          <w:sz w:val="28"/>
        </w:rPr>
        <w:t>50</w:t>
      </w:r>
      <w:r w:rsidR="00B973FE" w:rsidRPr="00B767D2">
        <w:rPr>
          <w:rFonts w:eastAsia="標楷體"/>
          <w:spacing w:val="0"/>
          <w:sz w:val="28"/>
        </w:rPr>
        <w:t>條第</w:t>
      </w:r>
      <w:r w:rsidR="00B973FE" w:rsidRPr="00B767D2">
        <w:rPr>
          <w:rFonts w:eastAsia="標楷體"/>
          <w:spacing w:val="0"/>
          <w:sz w:val="28"/>
        </w:rPr>
        <w:t>1</w:t>
      </w:r>
      <w:r w:rsidR="00B973FE" w:rsidRPr="00B767D2">
        <w:rPr>
          <w:rFonts w:eastAsia="標楷體"/>
          <w:spacing w:val="0"/>
          <w:sz w:val="28"/>
        </w:rPr>
        <w:t>項第</w:t>
      </w:r>
      <w:r w:rsidR="00B973FE" w:rsidRPr="00B767D2">
        <w:rPr>
          <w:rFonts w:eastAsia="標楷體"/>
          <w:spacing w:val="0"/>
          <w:sz w:val="28"/>
        </w:rPr>
        <w:t>5</w:t>
      </w:r>
      <w:r w:rsidR="00FD7E7F" w:rsidRPr="00B767D2">
        <w:rPr>
          <w:rFonts w:eastAsia="標楷體"/>
          <w:spacing w:val="0"/>
          <w:sz w:val="28"/>
        </w:rPr>
        <w:t>款「不同投標廠商間之投標文件內容有重大異常關聯者」</w:t>
      </w:r>
      <w:r w:rsidR="00B973FE" w:rsidRPr="00B767D2">
        <w:rPr>
          <w:rFonts w:eastAsia="標楷體"/>
          <w:spacing w:val="0"/>
          <w:sz w:val="28"/>
        </w:rPr>
        <w:t>之規定及行為事實，判斷認定是否有該款情形後</w:t>
      </w:r>
      <w:r w:rsidR="00FD7E7F" w:rsidRPr="00B767D2">
        <w:rPr>
          <w:rFonts w:eastAsia="標楷體"/>
          <w:spacing w:val="0"/>
          <w:sz w:val="28"/>
        </w:rPr>
        <w:t>處理：</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一、投標文件內容由同一人或同一廠商繕寫或備具者。</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二、押標金由同一人或同一廠商繳納或申請退還者。</w:t>
      </w:r>
    </w:p>
    <w:p w:rsidR="00FD7E7F" w:rsidRPr="00B767D2" w:rsidRDefault="00FD7E7F" w:rsidP="00FD7E7F">
      <w:pPr>
        <w:pStyle w:val="7"/>
        <w:ind w:leftChars="499" w:left="1798" w:hanging="600"/>
        <w:jc w:val="both"/>
        <w:textDirection w:val="lrTbV"/>
        <w:rPr>
          <w:rFonts w:eastAsia="標楷體"/>
          <w:spacing w:val="0"/>
          <w:sz w:val="28"/>
        </w:rPr>
      </w:pPr>
      <w:r w:rsidRPr="00B767D2">
        <w:rPr>
          <w:rFonts w:eastAsia="標楷體"/>
          <w:spacing w:val="0"/>
          <w:sz w:val="28"/>
        </w:rPr>
        <w:t>三、投標標封或通知機關信函號碼連號，顯係同一人或同一廠商所為者。</w:t>
      </w:r>
    </w:p>
    <w:p w:rsidR="00FD7E7F" w:rsidRPr="00B767D2" w:rsidRDefault="00FD7E7F" w:rsidP="00FD7E7F">
      <w:pPr>
        <w:pStyle w:val="7"/>
        <w:ind w:leftChars="499" w:left="1798" w:hanging="600"/>
        <w:jc w:val="both"/>
        <w:textDirection w:val="lrTbV"/>
        <w:rPr>
          <w:rFonts w:eastAsia="標楷體"/>
          <w:spacing w:val="0"/>
          <w:sz w:val="28"/>
        </w:rPr>
      </w:pPr>
      <w:r w:rsidRPr="00B767D2">
        <w:rPr>
          <w:rFonts w:eastAsia="標楷體"/>
          <w:spacing w:val="0"/>
          <w:sz w:val="28"/>
        </w:rPr>
        <w:t>四、廠商地址、電話號碼、傳真機號碼、聯絡人或電子郵件網址相同者。</w:t>
      </w:r>
    </w:p>
    <w:p w:rsidR="00081C59"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五、其他顯係同一人或同一廠商所為之情形者。</w:t>
      </w:r>
    </w:p>
    <w:p w:rsidR="00E7533B" w:rsidRPr="00B767D2" w:rsidRDefault="00E7533B" w:rsidP="00E7533B">
      <w:pPr>
        <w:pStyle w:val="7"/>
        <w:ind w:leftChars="500" w:left="1200" w:firstLine="0"/>
        <w:jc w:val="both"/>
        <w:textDirection w:val="lrTbV"/>
        <w:rPr>
          <w:rFonts w:eastAsia="標楷體"/>
          <w:spacing w:val="0"/>
          <w:sz w:val="28"/>
        </w:rPr>
      </w:pPr>
      <w:r w:rsidRPr="00B767D2">
        <w:rPr>
          <w:rFonts w:eastAsia="標楷體"/>
          <w:spacing w:val="0"/>
          <w:sz w:val="28"/>
        </w:rPr>
        <w:t>機關辦理採購有「廠商投標文件所載負責人為同一人」之情形者，得依採購法第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5</w:t>
      </w:r>
      <w:r w:rsidRPr="00B767D2">
        <w:rPr>
          <w:rFonts w:eastAsia="標楷體"/>
          <w:spacing w:val="0"/>
          <w:sz w:val="28"/>
        </w:rPr>
        <w:t>款「不同投標廠商間之投標文件內容有重大異常關聯者」處理。</w:t>
      </w:r>
    </w:p>
    <w:p w:rsidR="00FD7E7F" w:rsidRPr="00B767D2" w:rsidRDefault="00FD7E7F" w:rsidP="00FD7E7F">
      <w:pPr>
        <w:pStyle w:val="7"/>
        <w:ind w:leftChars="500" w:left="1200" w:firstLine="0"/>
        <w:jc w:val="both"/>
        <w:textDirection w:val="lrTbV"/>
        <w:rPr>
          <w:rFonts w:eastAsia="標楷體"/>
          <w:spacing w:val="0"/>
          <w:sz w:val="28"/>
        </w:rPr>
      </w:pPr>
      <w:r w:rsidRPr="00B767D2">
        <w:rPr>
          <w:rFonts w:eastAsia="標楷體"/>
          <w:spacing w:val="0"/>
          <w:sz w:val="28"/>
        </w:rPr>
        <w:t>機關辦理採購，有</w:t>
      </w:r>
      <w:r w:rsidRPr="00B767D2">
        <w:rPr>
          <w:rFonts w:eastAsia="標楷體"/>
          <w:spacing w:val="0"/>
          <w:sz w:val="28"/>
        </w:rPr>
        <w:t>3</w:t>
      </w:r>
      <w:r w:rsidRPr="00B767D2">
        <w:rPr>
          <w:rFonts w:eastAsia="標楷體"/>
          <w:spacing w:val="0"/>
          <w:sz w:val="28"/>
        </w:rPr>
        <w:t>家以上合格廠商投標，開標後有</w:t>
      </w:r>
      <w:r w:rsidRPr="00B767D2">
        <w:rPr>
          <w:rFonts w:eastAsia="標楷體"/>
          <w:spacing w:val="0"/>
          <w:sz w:val="28"/>
        </w:rPr>
        <w:t>2</w:t>
      </w:r>
      <w:r w:rsidR="00B973FE" w:rsidRPr="00B767D2">
        <w:rPr>
          <w:rFonts w:eastAsia="標楷體"/>
          <w:spacing w:val="0"/>
          <w:sz w:val="28"/>
        </w:rPr>
        <w:t>家以上廠商有下列情形之一，致僅餘</w:t>
      </w:r>
      <w:r w:rsidR="00B973FE" w:rsidRPr="00B767D2">
        <w:rPr>
          <w:rFonts w:eastAsia="標楷體"/>
          <w:spacing w:val="0"/>
          <w:sz w:val="28"/>
        </w:rPr>
        <w:t>1</w:t>
      </w:r>
      <w:r w:rsidR="00B973FE" w:rsidRPr="00B767D2">
        <w:rPr>
          <w:rFonts w:eastAsia="標楷體"/>
          <w:spacing w:val="0"/>
          <w:sz w:val="28"/>
        </w:rPr>
        <w:t>家廠商符合招標文件規定者，得依</w:t>
      </w:r>
      <w:r w:rsidRPr="00B767D2">
        <w:rPr>
          <w:rFonts w:eastAsia="標楷體"/>
          <w:spacing w:val="0"/>
          <w:sz w:val="28"/>
        </w:rPr>
        <w:t>採購法第</w:t>
      </w:r>
      <w:r w:rsidRPr="00B767D2">
        <w:rPr>
          <w:rFonts w:eastAsia="標楷體"/>
          <w:spacing w:val="0"/>
          <w:sz w:val="28"/>
        </w:rPr>
        <w:t>48</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2</w:t>
      </w:r>
      <w:r w:rsidRPr="00B767D2">
        <w:rPr>
          <w:rFonts w:eastAsia="標楷體"/>
          <w:spacing w:val="0"/>
          <w:sz w:val="28"/>
        </w:rPr>
        <w:t>款「發現有足以影響採購公正之違法或不當行為者」或第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7</w:t>
      </w:r>
      <w:r w:rsidRPr="00B767D2">
        <w:rPr>
          <w:rFonts w:eastAsia="標楷體"/>
          <w:spacing w:val="0"/>
          <w:sz w:val="28"/>
        </w:rPr>
        <w:t>款「其他影響採購公正之違反法令行為」</w:t>
      </w:r>
      <w:r w:rsidR="00B973FE" w:rsidRPr="00B767D2">
        <w:rPr>
          <w:rFonts w:eastAsia="標楷體"/>
          <w:spacing w:val="0"/>
          <w:sz w:val="28"/>
        </w:rPr>
        <w:t>之規定及行為事實，判斷認定是否有</w:t>
      </w:r>
      <w:r w:rsidR="00F1240D" w:rsidRPr="00B767D2">
        <w:rPr>
          <w:rFonts w:eastAsia="標楷體"/>
          <w:spacing w:val="0"/>
          <w:sz w:val="28"/>
        </w:rPr>
        <w:t>各</w:t>
      </w:r>
      <w:r w:rsidR="00B973FE" w:rsidRPr="00B767D2">
        <w:rPr>
          <w:rFonts w:eastAsia="標楷體"/>
          <w:spacing w:val="0"/>
          <w:sz w:val="28"/>
        </w:rPr>
        <w:t>該款情形後</w:t>
      </w:r>
      <w:r w:rsidRPr="00B767D2">
        <w:rPr>
          <w:rFonts w:eastAsia="標楷體"/>
          <w:spacing w:val="0"/>
          <w:sz w:val="28"/>
        </w:rPr>
        <w:t>處理：</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一、押標金未附或不符合規定。</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二、投標文件為空白文件、無關文件或標封內空無一物。</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三、資格、規格或價格文件未附或不符合規定。</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四、標價高於公告之預算或公告之底價。</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五、其他疑似刻意造成不合格標之情形。</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hint="eastAsia"/>
          <w:sz w:val="28"/>
        </w:rPr>
        <w:t>招標文件如有要求或提及特定之商標或商名、專利、設計或型式、特定來源地、生產者或供應者之情形，允許投標廠商提出同等品，其提出同等品之時機為：</w:t>
      </w:r>
    </w:p>
    <w:p w:rsidR="00B031DB" w:rsidRPr="00B767D2" w:rsidRDefault="00C8436A" w:rsidP="00FE44D9">
      <w:pPr>
        <w:pStyle w:val="7"/>
        <w:ind w:leftChars="464" w:left="1394" w:hangingChars="100" w:hanging="280"/>
        <w:jc w:val="both"/>
        <w:textDirection w:val="lrTbV"/>
        <w:rPr>
          <w:rFonts w:eastAsia="標楷體"/>
          <w:spacing w:val="0"/>
          <w:sz w:val="28"/>
        </w:rPr>
      </w:pPr>
      <w:r w:rsidRPr="00B767D2">
        <w:rPr>
          <w:rFonts w:eastAsia="標楷體"/>
          <w:spacing w:val="0"/>
          <w:sz w:val="28"/>
        </w:rPr>
        <w:sym w:font="Wingdings 2" w:char="F0A2"/>
      </w:r>
      <w:r w:rsidR="00B031DB" w:rsidRPr="00B767D2">
        <w:rPr>
          <w:rFonts w:eastAsia="標楷體"/>
          <w:spacing w:val="0"/>
          <w:sz w:val="28"/>
        </w:rPr>
        <w:t>(2)</w:t>
      </w:r>
      <w:r w:rsidR="00B031DB" w:rsidRPr="00B767D2">
        <w:rPr>
          <w:rFonts w:eastAsia="標楷體"/>
          <w:spacing w:val="0"/>
          <w:sz w:val="28"/>
        </w:rPr>
        <w:t>得標廠商得於使用同等品前，依契約規定向機關提出同等品之廠牌、價格及功能、效益、標準或特性等相關資料，以供審查。</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投標廠商之標價條件：</w:t>
      </w:r>
    </w:p>
    <w:p w:rsidR="003D7A59" w:rsidRPr="00B767D2" w:rsidRDefault="00B031DB" w:rsidP="00920E92">
      <w:pPr>
        <w:pStyle w:val="7"/>
        <w:ind w:left="0" w:firstLine="0"/>
        <w:jc w:val="both"/>
        <w:textDirection w:val="lrTbV"/>
        <w:rPr>
          <w:rFonts w:eastAsia="標楷體"/>
          <w:spacing w:val="0"/>
          <w:sz w:val="28"/>
        </w:rPr>
      </w:pPr>
      <w:r w:rsidRPr="00B767D2">
        <w:rPr>
          <w:rFonts w:eastAsia="標楷體"/>
          <w:spacing w:val="0"/>
          <w:sz w:val="28"/>
        </w:rPr>
        <w:t xml:space="preserve">        </w:t>
      </w:r>
      <w:r w:rsidR="003D7A59" w:rsidRPr="00B767D2">
        <w:rPr>
          <w:rFonts w:eastAsia="標楷體"/>
          <w:spacing w:val="0"/>
          <w:sz w:val="28"/>
        </w:rPr>
        <w:sym w:font="Wingdings 2" w:char="F0A2"/>
      </w:r>
      <w:r w:rsidR="00DF4A24" w:rsidRPr="00B767D2">
        <w:rPr>
          <w:rFonts w:ascii="標楷體" w:eastAsia="標楷體" w:hAnsi="標楷體" w:hint="eastAsia"/>
          <w:sz w:val="28"/>
        </w:rPr>
        <w:t>將履約品項送達至本次聯合採購各機關指定地點</w:t>
      </w:r>
      <w:r w:rsidR="003D7A59" w:rsidRPr="00B767D2">
        <w:rPr>
          <w:rFonts w:eastAsia="標楷體" w:hint="eastAsia"/>
          <w:spacing w:val="0"/>
          <w:sz w:val="28"/>
        </w:rPr>
        <w:t>：</w:t>
      </w:r>
    </w:p>
    <w:p w:rsidR="003D7A59" w:rsidRDefault="003D7A59" w:rsidP="003D7A59">
      <w:pPr>
        <w:pStyle w:val="7"/>
        <w:ind w:left="1418" w:hanging="284"/>
        <w:jc w:val="both"/>
        <w:textDirection w:val="lrTbV"/>
        <w:rPr>
          <w:rFonts w:eastAsia="標楷體"/>
          <w:spacing w:val="0"/>
          <w:sz w:val="26"/>
          <w:szCs w:val="26"/>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法務部矯正署自強外役監獄</w:t>
      </w:r>
      <w:r w:rsidRPr="00B767D2">
        <w:rPr>
          <w:rFonts w:eastAsia="標楷體" w:hint="eastAsia"/>
          <w:spacing w:val="0"/>
          <w:sz w:val="28"/>
        </w:rPr>
        <w:t>：</w:t>
      </w:r>
      <w:r w:rsidRPr="006C6D7B">
        <w:rPr>
          <w:rFonts w:ascii="標楷體" w:eastAsia="標楷體" w:hAnsi="標楷體" w:hint="eastAsia"/>
          <w:spacing w:val="0"/>
          <w:sz w:val="28"/>
          <w:szCs w:val="28"/>
        </w:rPr>
        <w:t>花蓮縣光復鄉大全村建國路一段</w:t>
      </w:r>
      <w:r w:rsidR="00977A9A" w:rsidRPr="006C6D7B">
        <w:rPr>
          <w:rFonts w:ascii="標楷體" w:eastAsia="標楷體" w:hAnsi="標楷體" w:hint="eastAsia"/>
          <w:spacing w:val="0"/>
          <w:sz w:val="28"/>
          <w:szCs w:val="28"/>
        </w:rPr>
        <w:t>自強新村</w:t>
      </w:r>
      <w:r w:rsidRPr="006C6D7B">
        <w:rPr>
          <w:rFonts w:ascii="標楷體" w:eastAsia="標楷體" w:hAnsi="標楷體" w:hint="eastAsia"/>
          <w:spacing w:val="0"/>
          <w:sz w:val="28"/>
          <w:szCs w:val="28"/>
        </w:rPr>
        <w:t>1號。</w:t>
      </w:r>
    </w:p>
    <w:p w:rsidR="00920E92" w:rsidRPr="00B767D2" w:rsidRDefault="00920E92" w:rsidP="003D7A59">
      <w:pPr>
        <w:pStyle w:val="7"/>
        <w:ind w:left="1418" w:hanging="284"/>
        <w:jc w:val="both"/>
        <w:textDirection w:val="lrTbV"/>
        <w:rPr>
          <w:rFonts w:eastAsia="標楷體"/>
          <w:spacing w:val="0"/>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法務部矯正署花蓮監獄</w:t>
      </w:r>
      <w:r w:rsidRPr="00B767D2">
        <w:rPr>
          <w:rFonts w:eastAsia="標楷體" w:hint="eastAsia"/>
          <w:spacing w:val="0"/>
          <w:sz w:val="28"/>
        </w:rPr>
        <w:t>：花蓮縣吉安鄉</w:t>
      </w:r>
      <w:r w:rsidRPr="00B767D2">
        <w:rPr>
          <w:rFonts w:ascii="標楷體" w:eastAsia="標楷體" w:hAnsi="標楷體" w:hint="eastAsia"/>
          <w:spacing w:val="-6"/>
          <w:sz w:val="28"/>
        </w:rPr>
        <w:t>干城村</w:t>
      </w:r>
      <w:r w:rsidRPr="00B767D2">
        <w:rPr>
          <w:rFonts w:eastAsia="標楷體" w:hint="eastAsia"/>
          <w:spacing w:val="0"/>
          <w:sz w:val="28"/>
        </w:rPr>
        <w:t>吉安路</w:t>
      </w:r>
      <w:r w:rsidRPr="00B767D2">
        <w:rPr>
          <w:rFonts w:eastAsia="標楷體" w:hint="eastAsia"/>
          <w:spacing w:val="0"/>
          <w:sz w:val="28"/>
        </w:rPr>
        <w:t>6</w:t>
      </w:r>
      <w:r w:rsidRPr="00B767D2">
        <w:rPr>
          <w:rFonts w:eastAsia="標楷體" w:hint="eastAsia"/>
          <w:spacing w:val="0"/>
          <w:sz w:val="28"/>
        </w:rPr>
        <w:t>段</w:t>
      </w:r>
      <w:r w:rsidRPr="00B767D2">
        <w:rPr>
          <w:rFonts w:eastAsia="標楷體" w:hint="eastAsia"/>
          <w:spacing w:val="0"/>
          <w:sz w:val="28"/>
        </w:rPr>
        <w:t>700</w:t>
      </w:r>
      <w:r w:rsidRPr="00B767D2">
        <w:rPr>
          <w:rFonts w:eastAsia="標楷體" w:hint="eastAsia"/>
          <w:spacing w:val="0"/>
          <w:sz w:val="28"/>
        </w:rPr>
        <w:t>號。</w:t>
      </w:r>
    </w:p>
    <w:p w:rsidR="003D7A59" w:rsidRPr="00B767D2" w:rsidRDefault="003D7A59" w:rsidP="003D7A59">
      <w:pPr>
        <w:pStyle w:val="7"/>
        <w:ind w:hanging="227"/>
        <w:jc w:val="both"/>
        <w:textDirection w:val="lrTbV"/>
        <w:rPr>
          <w:rFonts w:eastAsia="標楷體"/>
          <w:spacing w:val="0"/>
          <w:sz w:val="28"/>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法務部矯正署花蓮看守所</w:t>
      </w:r>
      <w:r w:rsidRPr="00B767D2">
        <w:rPr>
          <w:rFonts w:eastAsia="標楷體" w:hint="eastAsia"/>
          <w:spacing w:val="0"/>
          <w:sz w:val="28"/>
        </w:rPr>
        <w:t>：花蓮市美崙日新崗</w:t>
      </w:r>
      <w:r w:rsidRPr="00B767D2">
        <w:rPr>
          <w:rFonts w:eastAsia="標楷體" w:hint="eastAsia"/>
          <w:spacing w:val="0"/>
          <w:sz w:val="28"/>
        </w:rPr>
        <w:t>1</w:t>
      </w:r>
      <w:r w:rsidRPr="00B767D2">
        <w:rPr>
          <w:rFonts w:eastAsia="標楷體" w:hint="eastAsia"/>
          <w:spacing w:val="0"/>
          <w:sz w:val="28"/>
        </w:rPr>
        <w:t>號。</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投標廠商標價幣別：</w:t>
      </w:r>
    </w:p>
    <w:p w:rsidR="00B031DB" w:rsidRPr="00B767D2" w:rsidRDefault="00EE7A2A">
      <w:pPr>
        <w:pStyle w:val="7"/>
        <w:ind w:left="0" w:firstLine="0"/>
        <w:jc w:val="both"/>
        <w:textDirection w:val="lrTbV"/>
        <w:rPr>
          <w:rFonts w:eastAsia="標楷體"/>
          <w:spacing w:val="0"/>
          <w:sz w:val="28"/>
        </w:rPr>
      </w:pPr>
      <w:r w:rsidRPr="00B767D2">
        <w:rPr>
          <w:rFonts w:eastAsia="標楷體"/>
          <w:spacing w:val="0"/>
          <w:sz w:val="28"/>
        </w:rPr>
        <w:lastRenderedPageBreak/>
        <w:t xml:space="preserve">        </w:t>
      </w:r>
      <w:r w:rsidR="005D3CA2" w:rsidRPr="00B767D2">
        <w:rPr>
          <w:rFonts w:eastAsia="標楷體"/>
          <w:spacing w:val="0"/>
          <w:sz w:val="28"/>
        </w:rPr>
        <w:sym w:font="Wingdings 2" w:char="F0A2"/>
      </w:r>
      <w:r w:rsidRPr="00B767D2">
        <w:rPr>
          <w:rFonts w:eastAsia="標楷體"/>
          <w:spacing w:val="0"/>
          <w:sz w:val="28"/>
        </w:rPr>
        <w:t>(1)</w:t>
      </w:r>
      <w:r w:rsidRPr="00B767D2">
        <w:rPr>
          <w:rFonts w:eastAsia="標楷體"/>
          <w:spacing w:val="0"/>
          <w:sz w:val="28"/>
        </w:rPr>
        <w:t>新</w:t>
      </w:r>
      <w:r w:rsidR="00123120" w:rsidRPr="00B767D2">
        <w:rPr>
          <w:rFonts w:eastAsia="標楷體"/>
          <w:spacing w:val="0"/>
          <w:sz w:val="28"/>
        </w:rPr>
        <w:t>臺</w:t>
      </w:r>
      <w:r w:rsidRPr="00B767D2">
        <w:rPr>
          <w:rFonts w:eastAsia="標楷體"/>
          <w:spacing w:val="0"/>
          <w:sz w:val="28"/>
        </w:rPr>
        <w:t>幣。</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廠商有下列情形之一者，不得參加投標、作為決標對象或分包廠商或協助投標廠商：</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一</w:t>
      </w:r>
      <w:r w:rsidRPr="00B767D2">
        <w:rPr>
          <w:rFonts w:eastAsia="標楷體"/>
          <w:sz w:val="28"/>
        </w:rPr>
        <w:t>)</w:t>
      </w:r>
      <w:r w:rsidRPr="00B767D2">
        <w:rPr>
          <w:rFonts w:eastAsia="標楷體"/>
          <w:sz w:val="28"/>
        </w:rPr>
        <w:t>提供規劃、設計服務之廠商，於依該規劃、設計結果辦理之採購。</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二</w:t>
      </w:r>
      <w:r w:rsidRPr="00B767D2">
        <w:rPr>
          <w:rFonts w:eastAsia="標楷體"/>
          <w:sz w:val="28"/>
        </w:rPr>
        <w:t>)</w:t>
      </w:r>
      <w:r w:rsidRPr="00B767D2">
        <w:rPr>
          <w:rFonts w:eastAsia="標楷體"/>
          <w:sz w:val="28"/>
        </w:rPr>
        <w:t>代擬招標文件之廠商，於依該招標文件辦理之採購。</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三</w:t>
      </w:r>
      <w:r w:rsidRPr="00B767D2">
        <w:rPr>
          <w:rFonts w:eastAsia="標楷體"/>
          <w:sz w:val="28"/>
        </w:rPr>
        <w:t>)</w:t>
      </w:r>
      <w:r w:rsidRPr="00B767D2">
        <w:rPr>
          <w:rFonts w:eastAsia="標楷體"/>
          <w:sz w:val="28"/>
        </w:rPr>
        <w:t>提供審標服務之廠商，於該服務有關之採購。</w:t>
      </w:r>
    </w:p>
    <w:p w:rsidR="00B031DB" w:rsidRPr="00B767D2" w:rsidRDefault="00B031DB">
      <w:pPr>
        <w:pStyle w:val="a7"/>
        <w:spacing w:line="360" w:lineRule="exact"/>
        <w:ind w:left="1616" w:hanging="482"/>
        <w:rPr>
          <w:rFonts w:ascii="Times New Roman"/>
          <w:color w:val="auto"/>
          <w:sz w:val="28"/>
        </w:rPr>
      </w:pPr>
      <w:r w:rsidRPr="00B767D2">
        <w:rPr>
          <w:rFonts w:ascii="Times New Roman"/>
          <w:color w:val="auto"/>
          <w:sz w:val="28"/>
        </w:rPr>
        <w:t>(</w:t>
      </w:r>
      <w:r w:rsidRPr="00B767D2">
        <w:rPr>
          <w:rFonts w:ascii="Times New Roman"/>
          <w:color w:val="auto"/>
          <w:sz w:val="28"/>
        </w:rPr>
        <w:t>四</w:t>
      </w:r>
      <w:r w:rsidRPr="00B767D2">
        <w:rPr>
          <w:rFonts w:ascii="Times New Roman"/>
          <w:color w:val="auto"/>
          <w:sz w:val="28"/>
        </w:rPr>
        <w:t>)</w:t>
      </w:r>
      <w:r w:rsidRPr="00B767D2">
        <w:rPr>
          <w:rFonts w:ascii="Times New Roman"/>
          <w:color w:val="auto"/>
          <w:sz w:val="28"/>
        </w:rPr>
        <w:t>因履行機關契約而知悉其他廠商無法知悉或應秘密之資訊之廠商，於使用該等資訊有利於該廠商得標之採購。</w:t>
      </w:r>
    </w:p>
    <w:p w:rsidR="00B031DB" w:rsidRPr="00B767D2" w:rsidRDefault="00B031DB">
      <w:pPr>
        <w:pStyle w:val="7"/>
        <w:ind w:left="1616" w:hanging="482"/>
        <w:jc w:val="both"/>
        <w:textDirection w:val="lrTbV"/>
        <w:rPr>
          <w:rFonts w:eastAsia="標楷體"/>
          <w:spacing w:val="0"/>
          <w:sz w:val="28"/>
        </w:rPr>
      </w:pPr>
      <w:r w:rsidRPr="00B767D2">
        <w:rPr>
          <w:rFonts w:eastAsia="標楷體"/>
          <w:sz w:val="28"/>
        </w:rPr>
        <w:t>(</w:t>
      </w:r>
      <w:r w:rsidRPr="00B767D2">
        <w:rPr>
          <w:rFonts w:eastAsia="標楷體"/>
          <w:sz w:val="28"/>
        </w:rPr>
        <w:t>五</w:t>
      </w:r>
      <w:r w:rsidRPr="00B767D2">
        <w:rPr>
          <w:rFonts w:eastAsia="標楷體"/>
          <w:sz w:val="28"/>
        </w:rPr>
        <w:t>)</w:t>
      </w:r>
      <w:r w:rsidRPr="00B767D2">
        <w:rPr>
          <w:rFonts w:eastAsia="標楷體"/>
          <w:sz w:val="28"/>
        </w:rPr>
        <w:t>提供專案管理服務之廠商，於該服務有關之採購。</w:t>
      </w:r>
    </w:p>
    <w:p w:rsidR="00B031DB" w:rsidRPr="00B767D2" w:rsidRDefault="004E10DB" w:rsidP="00EB053B">
      <w:pPr>
        <w:pStyle w:val="7"/>
        <w:ind w:leftChars="450" w:left="1385" w:hangingChars="109" w:hanging="305"/>
        <w:jc w:val="both"/>
        <w:textDirection w:val="lrTbV"/>
        <w:rPr>
          <w:rFonts w:eastAsia="標楷體"/>
          <w:spacing w:val="0"/>
          <w:sz w:val="28"/>
        </w:rPr>
      </w:pPr>
      <w:r w:rsidRPr="00B767D2">
        <w:rPr>
          <w:rFonts w:eastAsia="標楷體"/>
          <w:sz w:val="28"/>
        </w:rPr>
        <w:sym w:font="Wingdings" w:char="F0A8"/>
      </w:r>
      <w:r w:rsidR="00AE7761" w:rsidRPr="00B767D2">
        <w:rPr>
          <w:rFonts w:eastAsia="標楷體"/>
          <w:spacing w:val="0"/>
          <w:sz w:val="28"/>
        </w:rPr>
        <w:t>前項第</w:t>
      </w:r>
      <w:r w:rsidR="00AE7761" w:rsidRPr="00B767D2">
        <w:rPr>
          <w:rFonts w:eastAsia="標楷體"/>
          <w:spacing w:val="0"/>
          <w:sz w:val="28"/>
        </w:rPr>
        <w:t>1</w:t>
      </w:r>
      <w:r w:rsidR="00AE7761" w:rsidRPr="00B767D2">
        <w:rPr>
          <w:rFonts w:eastAsia="標楷體"/>
          <w:spacing w:val="0"/>
          <w:sz w:val="28"/>
        </w:rPr>
        <w:t>款及第</w:t>
      </w:r>
      <w:r w:rsidR="00AE7761" w:rsidRPr="00B767D2">
        <w:rPr>
          <w:rFonts w:eastAsia="標楷體"/>
          <w:spacing w:val="0"/>
          <w:sz w:val="28"/>
        </w:rPr>
        <w:t>2</w:t>
      </w:r>
      <w:r w:rsidR="00AE7761" w:rsidRPr="00B767D2">
        <w:rPr>
          <w:rFonts w:eastAsia="標楷體"/>
          <w:spacing w:val="0"/>
          <w:sz w:val="28"/>
        </w:rPr>
        <w:t>款之情形，於無利益衝突或無不公平競爭之虞，經機關同意者（本項未勾選者，表示機關不同意），得不適用於後續辦理之採購。上述無利益衝突或無不公平競爭之虞之情形，於第</w:t>
      </w:r>
      <w:r w:rsidR="00AE7761" w:rsidRPr="00B767D2">
        <w:rPr>
          <w:rFonts w:eastAsia="標楷體"/>
          <w:spacing w:val="0"/>
          <w:sz w:val="28"/>
        </w:rPr>
        <w:t>1</w:t>
      </w:r>
      <w:r w:rsidR="00AE7761" w:rsidRPr="00B767D2">
        <w:rPr>
          <w:rFonts w:eastAsia="標楷體"/>
          <w:spacing w:val="0"/>
          <w:sz w:val="28"/>
        </w:rPr>
        <w:t>款指前階段規劃或設計服務之成果一併於招標文件公開，且經機關認為參與前階段作業之廠商無競爭優勢者。</w:t>
      </w:r>
    </w:p>
    <w:p w:rsidR="00E206F1" w:rsidRPr="00B767D2" w:rsidRDefault="00E206F1" w:rsidP="00E206F1">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全份招標文件包括：（可複選；刊登於政府電子採購網之本案招標公告為招標文件之一部分，不另檢附）</w:t>
      </w:r>
    </w:p>
    <w:p w:rsidR="005D3CA2" w:rsidRPr="00B767D2" w:rsidRDefault="00B031DB"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005D3CA2" w:rsidRPr="00B767D2">
        <w:rPr>
          <w:rFonts w:eastAsia="標楷體"/>
          <w:sz w:val="28"/>
        </w:rPr>
        <w:sym w:font="Wingdings 2" w:char="F0A2"/>
      </w:r>
      <w:r w:rsidR="005D3CA2" w:rsidRPr="00B767D2">
        <w:rPr>
          <w:rFonts w:eastAsia="標楷體"/>
          <w:spacing w:val="0"/>
          <w:sz w:val="28"/>
        </w:rPr>
        <w:t>(1)</w:t>
      </w:r>
      <w:r w:rsidR="005D3CA2" w:rsidRPr="00B767D2">
        <w:rPr>
          <w:rFonts w:eastAsia="標楷體"/>
          <w:spacing w:val="0"/>
          <w:sz w:val="28"/>
        </w:rPr>
        <w:t>招標投標及契約文件。</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(2)</w:t>
      </w:r>
      <w:r w:rsidRPr="00B767D2">
        <w:rPr>
          <w:rFonts w:eastAsia="標楷體"/>
          <w:spacing w:val="0"/>
          <w:sz w:val="28"/>
        </w:rPr>
        <w:t>投標須知。</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(3)</w:t>
      </w:r>
      <w:r w:rsidR="00B018ED" w:rsidRPr="00B767D2">
        <w:rPr>
          <w:rFonts w:eastAsia="標楷體"/>
          <w:spacing w:val="0"/>
          <w:sz w:val="28"/>
        </w:rPr>
        <w:t>財務採購</w:t>
      </w:r>
      <w:r w:rsidRPr="00B767D2">
        <w:rPr>
          <w:rFonts w:eastAsia="標楷體"/>
          <w:spacing w:val="0"/>
          <w:sz w:val="28"/>
        </w:rPr>
        <w:t>契約。</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(4)</w:t>
      </w:r>
      <w:r w:rsidRPr="00B767D2">
        <w:rPr>
          <w:rFonts w:eastAsia="標楷體"/>
          <w:spacing w:val="0"/>
          <w:sz w:val="28"/>
        </w:rPr>
        <w:t>投標標價清單。</w:t>
      </w:r>
    </w:p>
    <w:p w:rsidR="005D3CA2" w:rsidRPr="00B767D2" w:rsidRDefault="005D3CA2" w:rsidP="005D3CA2">
      <w:pPr>
        <w:pStyle w:val="7"/>
        <w:ind w:left="1842" w:hangingChars="658" w:hanging="1842"/>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(5)</w:t>
      </w:r>
      <w:r w:rsidR="00B018ED" w:rsidRPr="00B767D2">
        <w:rPr>
          <w:rFonts w:ascii="標楷體" w:eastAsia="標楷體" w:hAnsi="標楷體" w:hint="eastAsia"/>
          <w:spacing w:val="0"/>
          <w:sz w:val="28"/>
          <w:szCs w:val="28"/>
        </w:rPr>
        <w:t>建議規格及單價表</w:t>
      </w:r>
      <w:r w:rsidRPr="00B767D2">
        <w:rPr>
          <w:rFonts w:eastAsia="標楷體"/>
          <w:spacing w:val="0"/>
          <w:sz w:val="28"/>
        </w:rPr>
        <w:t>。</w:t>
      </w:r>
    </w:p>
    <w:p w:rsidR="005D3CA2" w:rsidRPr="00B767D2" w:rsidRDefault="005D3CA2" w:rsidP="00B018ED">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(6)</w:t>
      </w:r>
      <w:r w:rsidRPr="00B767D2">
        <w:rPr>
          <w:rFonts w:eastAsia="標楷體"/>
          <w:spacing w:val="0"/>
          <w:sz w:val="28"/>
        </w:rPr>
        <w:t>切結書</w:t>
      </w:r>
    </w:p>
    <w:p w:rsidR="005D3CA2" w:rsidRPr="00B767D2" w:rsidRDefault="005D3CA2" w:rsidP="005D3CA2">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(7)</w:t>
      </w:r>
      <w:r w:rsidRPr="00B767D2">
        <w:rPr>
          <w:rFonts w:eastAsia="標楷體" w:hint="eastAsia"/>
          <w:sz w:val="28"/>
        </w:rPr>
        <w:t>投標廠商應備文件審查表</w:t>
      </w:r>
      <w:r w:rsidRPr="00B767D2">
        <w:rPr>
          <w:rFonts w:eastAsia="標楷體"/>
          <w:spacing w:val="0"/>
          <w:sz w:val="28"/>
        </w:rPr>
        <w:t>。</w:t>
      </w:r>
    </w:p>
    <w:p w:rsidR="005D3CA2" w:rsidRPr="00B767D2" w:rsidRDefault="005D3CA2" w:rsidP="005D3CA2">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(8)</w:t>
      </w:r>
      <w:r w:rsidRPr="00B767D2">
        <w:rPr>
          <w:rFonts w:eastAsia="標楷體"/>
          <w:sz w:val="28"/>
        </w:rPr>
        <w:t>投標廠商聲明書</w:t>
      </w:r>
      <w:r w:rsidRPr="00B767D2">
        <w:rPr>
          <w:rFonts w:eastAsia="標楷體"/>
          <w:spacing w:val="0"/>
          <w:sz w:val="28"/>
        </w:rPr>
        <w:t>。</w:t>
      </w:r>
    </w:p>
    <w:p w:rsidR="00E206F1" w:rsidRPr="00B767D2" w:rsidRDefault="005D3CA2" w:rsidP="00B018ED">
      <w:pPr>
        <w:pStyle w:val="7"/>
        <w:ind w:leftChars="472" w:left="1699" w:hangingChars="202" w:hanging="566"/>
        <w:jc w:val="both"/>
        <w:textDirection w:val="lrTbV"/>
        <w:rPr>
          <w:rFonts w:ascii="標楷體" w:eastAsia="標楷體" w:hAnsi="標楷體"/>
          <w:spacing w:val="0"/>
          <w:sz w:val="28"/>
        </w:rPr>
      </w:pPr>
      <w:r w:rsidRPr="00B767D2">
        <w:rPr>
          <w:rFonts w:eastAsia="標楷體"/>
          <w:sz w:val="28"/>
        </w:rPr>
        <w:sym w:font="Wingdings 2" w:char="F0A2"/>
      </w:r>
      <w:r w:rsidRPr="00B767D2">
        <w:rPr>
          <w:rFonts w:eastAsia="標楷體"/>
          <w:spacing w:val="0"/>
          <w:sz w:val="28"/>
        </w:rPr>
        <w:t>(9)</w:t>
      </w:r>
      <w:r w:rsidRPr="00B767D2">
        <w:rPr>
          <w:rFonts w:eastAsia="標楷體"/>
          <w:spacing w:val="0"/>
          <w:sz w:val="28"/>
        </w:rPr>
        <w:t>其他</w:t>
      </w:r>
      <w:r w:rsidRPr="00B767D2">
        <w:rPr>
          <w:rFonts w:ascii="標楷體" w:eastAsia="標楷體" w:hAnsi="標楷體" w:hint="eastAsia"/>
          <w:spacing w:val="0"/>
          <w:sz w:val="28"/>
        </w:rPr>
        <w:t>：委任</w:t>
      </w:r>
      <w:r w:rsidR="00B018ED" w:rsidRPr="00B767D2">
        <w:rPr>
          <w:rFonts w:ascii="標楷體" w:eastAsia="標楷體" w:hAnsi="標楷體" w:hint="eastAsia"/>
          <w:spacing w:val="0"/>
          <w:sz w:val="28"/>
        </w:rPr>
        <w:t>代理</w:t>
      </w:r>
      <w:r w:rsidRPr="00B767D2">
        <w:rPr>
          <w:rFonts w:ascii="標楷體" w:eastAsia="標楷體" w:hAnsi="標楷體" w:hint="eastAsia"/>
          <w:spacing w:val="0"/>
          <w:sz w:val="28"/>
        </w:rPr>
        <w:t>授權書</w:t>
      </w:r>
      <w:r w:rsidR="00B018ED" w:rsidRPr="00B767D2">
        <w:rPr>
          <w:rFonts w:ascii="標楷體" w:eastAsia="標楷體" w:hAnsi="標楷體" w:hint="eastAsia"/>
          <w:spacing w:val="0"/>
          <w:sz w:val="28"/>
        </w:rPr>
        <w:t>、退押標金申請書</w:t>
      </w:r>
      <w:r w:rsidRPr="00B767D2">
        <w:rPr>
          <w:rFonts w:ascii="標楷體" w:eastAsia="標楷體" w:hAnsi="標楷體" w:hint="eastAsia"/>
          <w:spacing w:val="0"/>
          <w:sz w:val="28"/>
        </w:rPr>
        <w:t>、身分關係揭露表、標封封面。</w:t>
      </w:r>
    </w:p>
    <w:p w:rsidR="008C2033" w:rsidRPr="00B767D2" w:rsidRDefault="00B031DB" w:rsidP="004314A2">
      <w:pPr>
        <w:pStyle w:val="7"/>
        <w:numPr>
          <w:ilvl w:val="0"/>
          <w:numId w:val="1"/>
        </w:numPr>
        <w:ind w:left="1118" w:hanging="1118"/>
        <w:jc w:val="both"/>
        <w:textDirection w:val="lrTbV"/>
        <w:rPr>
          <w:rFonts w:eastAsia="標楷體"/>
          <w:spacing w:val="0"/>
          <w:sz w:val="28"/>
        </w:rPr>
      </w:pPr>
      <w:r w:rsidRPr="00B767D2">
        <w:rPr>
          <w:rFonts w:eastAsia="標楷體"/>
          <w:sz w:val="28"/>
        </w:rPr>
        <w:t>投標</w:t>
      </w:r>
      <w:r w:rsidR="00520DFA" w:rsidRPr="00B767D2">
        <w:rPr>
          <w:rFonts w:eastAsia="標楷體"/>
          <w:sz w:val="28"/>
        </w:rPr>
        <w:t>廠</w:t>
      </w:r>
      <w:r w:rsidRPr="00B767D2">
        <w:rPr>
          <w:rFonts w:eastAsia="標楷體"/>
          <w:sz w:val="28"/>
        </w:rPr>
        <w:t>商應依規定填妥（不得使用鉛筆）本招標文件所附招標投標及契約文件、投標標價清單，連同資格文件、規格文件及招標文件所規定之其他文件，密封後投標。封套外部須書明投標廠商名稱、地址及採購案號或招標標的。</w:t>
      </w:r>
      <w:r w:rsidR="00154443" w:rsidRPr="00B767D2">
        <w:rPr>
          <w:rFonts w:eastAsia="標楷體"/>
          <w:sz w:val="28"/>
        </w:rPr>
        <w:t>廠商所提供之投標、契約及履約</w:t>
      </w:r>
      <w:r w:rsidR="00BC2B29" w:rsidRPr="00B767D2">
        <w:rPr>
          <w:rFonts w:eastAsia="標楷體"/>
          <w:sz w:val="28"/>
        </w:rPr>
        <w:t>文件，建議採雙面列印，以節省紙張，愛惜資源。</w:t>
      </w:r>
      <w:r w:rsidR="008C2033" w:rsidRPr="00B767D2">
        <w:rPr>
          <w:rFonts w:eastAsia="標楷體" w:hint="eastAsia"/>
          <w:spacing w:val="0"/>
          <w:sz w:val="28"/>
        </w:rPr>
        <w:t>涉及未得標廠商投標文件著作財產權，機關如欲使用該等文件，應經該廠商同意無償授權機關使用，或由機關給予報酬後，於彼此約定範圍內使用。</w:t>
      </w:r>
    </w:p>
    <w:p w:rsidR="00B031DB" w:rsidRPr="00B767D2" w:rsidRDefault="00FA5F45" w:rsidP="00CD6641">
      <w:pPr>
        <w:pStyle w:val="7"/>
        <w:numPr>
          <w:ilvl w:val="0"/>
          <w:numId w:val="1"/>
        </w:numPr>
        <w:ind w:left="1118" w:hanging="1118"/>
        <w:jc w:val="both"/>
        <w:textDirection w:val="lrTbV"/>
        <w:rPr>
          <w:rFonts w:eastAsia="標楷體"/>
          <w:spacing w:val="0"/>
          <w:sz w:val="28"/>
        </w:rPr>
      </w:pPr>
      <w:r w:rsidRPr="00B767D2">
        <w:rPr>
          <w:rFonts w:eastAsia="標楷體"/>
          <w:sz w:val="28"/>
        </w:rPr>
        <w:t>投標文件須於</w:t>
      </w:r>
      <w:r w:rsidR="00156957" w:rsidRPr="00B767D2">
        <w:rPr>
          <w:rFonts w:eastAsia="標楷體" w:hint="eastAsia"/>
          <w:sz w:val="28"/>
        </w:rPr>
        <w:t>招標公告所公布之截止投標時間</w:t>
      </w:r>
      <w:r w:rsidRPr="00B767D2">
        <w:rPr>
          <w:rFonts w:eastAsia="標楷體"/>
          <w:sz w:val="28"/>
        </w:rPr>
        <w:t>前，以郵遞、專人送達至下列收件地點：</w:t>
      </w:r>
      <w:r w:rsidR="00D957C1">
        <w:rPr>
          <w:rFonts w:eastAsia="標楷體" w:hint="eastAsia"/>
          <w:sz w:val="28"/>
        </w:rPr>
        <w:t>法務部矯正署自強外役監獄</w:t>
      </w:r>
      <w:r w:rsidR="00F60623">
        <w:rPr>
          <w:rFonts w:eastAsia="標楷體" w:hint="eastAsia"/>
          <w:sz w:val="28"/>
        </w:rPr>
        <w:t>行政大樓</w:t>
      </w:r>
      <w:r w:rsidR="004314A2" w:rsidRPr="00B767D2">
        <w:rPr>
          <w:rFonts w:eastAsia="標楷體"/>
          <w:sz w:val="28"/>
        </w:rPr>
        <w:t>收發室</w:t>
      </w:r>
      <w:r w:rsidR="004314A2" w:rsidRPr="00B767D2">
        <w:rPr>
          <w:rFonts w:eastAsia="標楷體" w:hint="eastAsia"/>
          <w:sz w:val="28"/>
        </w:rPr>
        <w:t>(</w:t>
      </w:r>
      <w:r w:rsidR="004314A2" w:rsidRPr="00B767D2">
        <w:rPr>
          <w:rFonts w:eastAsia="標楷體" w:hint="eastAsia"/>
          <w:sz w:val="28"/>
        </w:rPr>
        <w:t>地址：</w:t>
      </w:r>
      <w:r w:rsidR="00F60623">
        <w:rPr>
          <w:rFonts w:eastAsia="標楷體" w:hint="eastAsia"/>
          <w:sz w:val="28"/>
        </w:rPr>
        <w:t>976</w:t>
      </w:r>
      <w:r w:rsidR="00F60623">
        <w:rPr>
          <w:rFonts w:eastAsia="標楷體" w:hint="eastAsia"/>
          <w:spacing w:val="0"/>
          <w:sz w:val="28"/>
        </w:rPr>
        <w:t>花蓮縣光復鄉</w:t>
      </w:r>
      <w:r w:rsidR="00F60623">
        <w:rPr>
          <w:rFonts w:ascii="標楷體" w:eastAsia="標楷體" w:hAnsi="標楷體" w:hint="eastAsia"/>
          <w:spacing w:val="-6"/>
          <w:sz w:val="28"/>
        </w:rPr>
        <w:t>大全村建國路一段自強新村1號</w:t>
      </w:r>
      <w:r w:rsidRPr="00B767D2">
        <w:rPr>
          <w:rFonts w:ascii="標楷體" w:eastAsia="標楷體" w:hAnsi="標楷體" w:hint="eastAsia"/>
          <w:spacing w:val="0"/>
          <w:sz w:val="28"/>
        </w:rPr>
        <w:t>。</w:t>
      </w:r>
      <w:r w:rsidR="00C73004" w:rsidRPr="00B767D2">
        <w:rPr>
          <w:rFonts w:ascii="標楷體" w:eastAsia="標楷體" w:hAnsi="標楷體" w:hint="eastAsia"/>
          <w:spacing w:val="0"/>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電子領標廠商之投標封附上該標案之領標電子憑據書面明細，或於開標後依機關通知再行提出。</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z w:val="28"/>
        </w:rPr>
        <w:t>本須知未載明之事項，依政府採購相關法令。</w:t>
      </w:r>
    </w:p>
    <w:p w:rsidR="00F45121" w:rsidRPr="00B767D2" w:rsidRDefault="00B031DB" w:rsidP="0049666C">
      <w:pPr>
        <w:pStyle w:val="7"/>
        <w:numPr>
          <w:ilvl w:val="0"/>
          <w:numId w:val="1"/>
        </w:numPr>
        <w:ind w:left="1134" w:hanging="1134"/>
        <w:jc w:val="both"/>
        <w:textDirection w:val="lrTbV"/>
        <w:rPr>
          <w:rFonts w:eastAsia="標楷體"/>
          <w:spacing w:val="0"/>
          <w:sz w:val="28"/>
        </w:rPr>
      </w:pPr>
      <w:r w:rsidRPr="00B767D2">
        <w:rPr>
          <w:rFonts w:eastAsia="標楷體"/>
          <w:spacing w:val="0"/>
          <w:sz w:val="28"/>
        </w:rPr>
        <w:lastRenderedPageBreak/>
        <w:t>其他須知：</w:t>
      </w:r>
    </w:p>
    <w:p w:rsidR="0049666C" w:rsidRPr="00B767D2" w:rsidRDefault="00F45121" w:rsidP="00F45121">
      <w:pPr>
        <w:pStyle w:val="7"/>
        <w:ind w:leftChars="294" w:left="1132" w:hangingChars="152" w:hanging="426"/>
        <w:jc w:val="both"/>
        <w:textDirection w:val="lrTbV"/>
        <w:rPr>
          <w:rFonts w:eastAsia="標楷體"/>
          <w:spacing w:val="0"/>
          <w:sz w:val="28"/>
        </w:rPr>
      </w:pPr>
      <w:r w:rsidRPr="00B767D2">
        <w:rPr>
          <w:rFonts w:eastAsia="標楷體" w:hint="eastAsia"/>
          <w:spacing w:val="0"/>
          <w:sz w:val="28"/>
        </w:rPr>
        <w:t>(</w:t>
      </w:r>
      <w:r w:rsidRPr="00B767D2">
        <w:rPr>
          <w:rFonts w:eastAsia="標楷體" w:hint="eastAsia"/>
          <w:spacing w:val="0"/>
          <w:sz w:val="28"/>
        </w:rPr>
        <w:t>一</w:t>
      </w:r>
      <w:r w:rsidRPr="00B767D2">
        <w:rPr>
          <w:rFonts w:eastAsia="標楷體" w:hint="eastAsia"/>
          <w:spacing w:val="0"/>
          <w:sz w:val="28"/>
        </w:rPr>
        <w:t>)</w:t>
      </w:r>
      <w:r w:rsidR="0049666C" w:rsidRPr="00B767D2">
        <w:rPr>
          <w:rFonts w:eastAsia="標楷體"/>
          <w:b/>
          <w:spacing w:val="0"/>
          <w:sz w:val="28"/>
        </w:rPr>
        <w:t>交易或補助對象屬公職人員或關係人者，請填寫公職人員及關係人身分關係揭露表</w:t>
      </w:r>
      <w:r w:rsidR="0049666C" w:rsidRPr="00B767D2">
        <w:rPr>
          <w:rFonts w:eastAsia="標楷體" w:hint="eastAsia"/>
          <w:b/>
          <w:spacing w:val="0"/>
          <w:sz w:val="28"/>
        </w:rPr>
        <w:t>。</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pacing w:val="0"/>
          <w:sz w:val="28"/>
        </w:rPr>
        <w:t>依公職人員利益衝突迴避法</w:t>
      </w:r>
      <w:r w:rsidRPr="00B767D2">
        <w:rPr>
          <w:rFonts w:eastAsia="標楷體" w:hint="eastAsia"/>
          <w:sz w:val="28"/>
        </w:rPr>
        <w:t>第</w:t>
      </w:r>
      <w:r w:rsidRPr="00B767D2">
        <w:rPr>
          <w:rFonts w:eastAsia="標楷體" w:hint="eastAsia"/>
          <w:sz w:val="28"/>
        </w:rPr>
        <w:t xml:space="preserve"> 14 </w:t>
      </w:r>
      <w:r w:rsidRPr="00B767D2">
        <w:rPr>
          <w:rFonts w:eastAsia="標楷體" w:hint="eastAsia"/>
          <w:sz w:val="28"/>
        </w:rPr>
        <w:t>條第</w:t>
      </w:r>
      <w:r w:rsidRPr="00B767D2">
        <w:rPr>
          <w:rFonts w:eastAsia="標楷體" w:hint="eastAsia"/>
          <w:sz w:val="28"/>
        </w:rPr>
        <w:t>1</w:t>
      </w:r>
      <w:r w:rsidRPr="00B767D2">
        <w:rPr>
          <w:rFonts w:eastAsia="標楷體" w:hint="eastAsia"/>
          <w:sz w:val="28"/>
        </w:rPr>
        <w:t>項</w:t>
      </w:r>
      <w:r w:rsidRPr="00B767D2">
        <w:rPr>
          <w:rFonts w:ascii="標楷體" w:eastAsia="標楷體" w:hAnsi="標楷體" w:hint="eastAsia"/>
          <w:sz w:val="28"/>
        </w:rPr>
        <w:t>：</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公職人員或其關係人，不得與公職人員服務或受其監督之機關團體為補助、買賣、租賃、承攬或其他具有對價之交易行為。但有下列情形之一者，不在此限：</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一、依政府採購法以公告程序或同法第一百零五條辦理之採購。</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二、依法令規定經由公平競爭方式，以公告程序辦理之採購、標售、標租或招標設定用益物權。</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三、基於法定身分依法令規定申請之補助；或對公職人員之關係人依法令規定以公開公平方式辦理之補助，或禁止其補助反不利於公共利益且經補助法令主管機關核定同意之補助。</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四、交易標的為公職人員服務或受其監督之機關團體所提供，並以公定價格交易。</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五、公營事業機構執行國家建設、公共政策或為公益用途申請承租、承購、委託經營、改良利用國有非公用不動產。</w:t>
      </w:r>
    </w:p>
    <w:p w:rsidR="0049666C" w:rsidRPr="00B767D2" w:rsidRDefault="0049666C" w:rsidP="0049666C">
      <w:pPr>
        <w:pStyle w:val="7"/>
        <w:ind w:hanging="227"/>
        <w:jc w:val="both"/>
        <w:textDirection w:val="lrTbV"/>
        <w:rPr>
          <w:rFonts w:eastAsia="標楷體"/>
          <w:sz w:val="28"/>
        </w:rPr>
      </w:pPr>
      <w:r w:rsidRPr="00B767D2">
        <w:rPr>
          <w:rFonts w:eastAsia="標楷體" w:hint="eastAsia"/>
          <w:sz w:val="28"/>
        </w:rPr>
        <w:t>六、一定金額以下之補助及交易。</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第</w:t>
      </w:r>
      <w:r w:rsidRPr="00B767D2">
        <w:rPr>
          <w:rFonts w:eastAsia="標楷體" w:hint="eastAsia"/>
          <w:sz w:val="28"/>
        </w:rPr>
        <w:t xml:space="preserve"> 14 </w:t>
      </w:r>
      <w:r w:rsidRPr="00B767D2">
        <w:rPr>
          <w:rFonts w:eastAsia="標楷體" w:hint="eastAsia"/>
          <w:sz w:val="28"/>
        </w:rPr>
        <w:t>條第</w:t>
      </w:r>
      <w:r w:rsidRPr="00B767D2">
        <w:rPr>
          <w:rFonts w:eastAsia="標楷體" w:hint="eastAsia"/>
          <w:sz w:val="28"/>
        </w:rPr>
        <w:t>2</w:t>
      </w:r>
      <w:r w:rsidRPr="00B767D2">
        <w:rPr>
          <w:rFonts w:eastAsia="標楷體" w:hint="eastAsia"/>
          <w:sz w:val="28"/>
        </w:rPr>
        <w:t>項及第</w:t>
      </w:r>
      <w:r w:rsidRPr="00B767D2">
        <w:rPr>
          <w:rFonts w:eastAsia="標楷體" w:hint="eastAsia"/>
          <w:sz w:val="28"/>
        </w:rPr>
        <w:t>3</w:t>
      </w:r>
      <w:r w:rsidRPr="00B767D2">
        <w:rPr>
          <w:rFonts w:eastAsia="標楷體" w:hint="eastAsia"/>
          <w:sz w:val="28"/>
        </w:rPr>
        <w:t>項：公職人員或其關係人與公職人員服務之機關團體或受其監督之機關團體為前項但書第一款至第三款補助或交易行為前，應</w:t>
      </w:r>
      <w:r w:rsidRPr="00B767D2">
        <w:rPr>
          <w:rFonts w:eastAsia="標楷體" w:hint="eastAsia"/>
          <w:b/>
          <w:sz w:val="28"/>
        </w:rPr>
        <w:t>主動於申請或投標文件內據實表明其身分關係</w:t>
      </w:r>
      <w:r w:rsidRPr="00B767D2">
        <w:rPr>
          <w:rFonts w:eastAsia="標楷體" w:hint="eastAsia"/>
          <w:sz w:val="28"/>
        </w:rPr>
        <w:t>；於補助或交易行為成立後，該機關團體應連同其身分關係主動公開之。但屬前項但書第三款基於法定身分依法令規定申請之補助者，不在此限。</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前項公開應利用電信網路或其他方式供公眾線上查詢。</w:t>
      </w:r>
    </w:p>
    <w:p w:rsidR="00B031DB" w:rsidRPr="00B767D2" w:rsidRDefault="0049666C" w:rsidP="0049666C">
      <w:pPr>
        <w:pStyle w:val="7"/>
        <w:ind w:left="1134" w:firstLine="0"/>
        <w:jc w:val="both"/>
        <w:textDirection w:val="lrTbV"/>
        <w:rPr>
          <w:rFonts w:eastAsia="標楷體"/>
          <w:sz w:val="28"/>
        </w:rPr>
      </w:pPr>
      <w:r w:rsidRPr="00B767D2">
        <w:rPr>
          <w:rFonts w:eastAsia="標楷體" w:hint="eastAsia"/>
          <w:sz w:val="28"/>
        </w:rPr>
        <w:t>第一項但書第六款之一定金額，由行政院會同監察院定之。</w:t>
      </w:r>
      <w:r w:rsidRPr="00B767D2">
        <w:rPr>
          <w:rFonts w:eastAsia="標楷體" w:hint="eastAsia"/>
          <w:sz w:val="28"/>
        </w:rPr>
        <w:br/>
      </w:r>
      <w:r w:rsidRPr="00B767D2">
        <w:rPr>
          <w:rFonts w:eastAsia="標楷體" w:hint="eastAsia"/>
          <w:sz w:val="28"/>
        </w:rPr>
        <w:t>另本法第</w:t>
      </w:r>
      <w:r w:rsidRPr="00B767D2">
        <w:rPr>
          <w:rFonts w:eastAsia="標楷體" w:hint="eastAsia"/>
          <w:sz w:val="28"/>
        </w:rPr>
        <w:t>18</w:t>
      </w:r>
      <w:r w:rsidRPr="00B767D2">
        <w:rPr>
          <w:rFonts w:eastAsia="標楷體" w:hint="eastAsia"/>
          <w:sz w:val="28"/>
        </w:rPr>
        <w:t>條第</w:t>
      </w:r>
      <w:r w:rsidRPr="00B767D2">
        <w:rPr>
          <w:rFonts w:eastAsia="標楷體" w:hint="eastAsia"/>
          <w:sz w:val="28"/>
        </w:rPr>
        <w:t>3</w:t>
      </w:r>
      <w:r w:rsidRPr="00B767D2">
        <w:rPr>
          <w:rFonts w:eastAsia="標楷體" w:hint="eastAsia"/>
          <w:sz w:val="28"/>
        </w:rPr>
        <w:t>項規定</w:t>
      </w:r>
      <w:r w:rsidRPr="00B767D2">
        <w:rPr>
          <w:rFonts w:ascii="標楷體" w:eastAsia="標楷體" w:hAnsi="標楷體" w:hint="eastAsia"/>
          <w:sz w:val="28"/>
        </w:rPr>
        <w:t>，</w:t>
      </w:r>
      <w:r w:rsidRPr="00B767D2">
        <w:rPr>
          <w:rFonts w:eastAsia="標楷體" w:hint="eastAsia"/>
          <w:sz w:val="28"/>
        </w:rPr>
        <w:t>違反第</w:t>
      </w:r>
      <w:r w:rsidRPr="00B767D2">
        <w:rPr>
          <w:rFonts w:eastAsia="標楷體" w:hint="eastAsia"/>
          <w:sz w:val="28"/>
        </w:rPr>
        <w:t>14</w:t>
      </w:r>
      <w:r w:rsidRPr="00B767D2">
        <w:rPr>
          <w:rFonts w:eastAsia="標楷體" w:hint="eastAsia"/>
          <w:sz w:val="28"/>
        </w:rPr>
        <w:t>條第</w:t>
      </w:r>
      <w:r w:rsidRPr="00B767D2">
        <w:rPr>
          <w:rFonts w:eastAsia="標楷體" w:hint="eastAsia"/>
          <w:sz w:val="28"/>
        </w:rPr>
        <w:t>2</w:t>
      </w:r>
      <w:r w:rsidRPr="00B767D2">
        <w:rPr>
          <w:rFonts w:eastAsia="標楷體" w:hint="eastAsia"/>
          <w:sz w:val="28"/>
        </w:rPr>
        <w:t>項規定者，處新臺幣五萬元以上五十萬元以下罰鍰，並得按次處罰。</w:t>
      </w:r>
    </w:p>
    <w:p w:rsidR="00F45121" w:rsidRPr="00B767D2" w:rsidRDefault="00F45121" w:rsidP="00F45121">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(二)招標文件領取方式：</w:t>
      </w:r>
    </w:p>
    <w:p w:rsidR="00F45121" w:rsidRPr="00B767D2" w:rsidRDefault="00F45121" w:rsidP="00F45121">
      <w:pPr>
        <w:pStyle w:val="7"/>
        <w:ind w:left="1134" w:hanging="283"/>
        <w:jc w:val="both"/>
        <w:textDirection w:val="lrTbV"/>
        <w:rPr>
          <w:rFonts w:ascii="標楷體" w:eastAsia="標楷體" w:hAnsi="標楷體"/>
          <w:spacing w:val="0"/>
          <w:sz w:val="28"/>
        </w:rPr>
      </w:pPr>
      <w:r w:rsidRPr="00B767D2">
        <w:rPr>
          <w:rFonts w:ascii="標楷體" w:eastAsia="標楷體" w:hAnsi="標楷體" w:hint="eastAsia"/>
          <w:spacing w:val="0"/>
          <w:sz w:val="28"/>
        </w:rPr>
        <w:t>1.電子領標：請投標廠商逕至政府電子採購網(http://web.pcc.gov.tw)下載；機關文件費0元，系統使用費20元。</w:t>
      </w:r>
    </w:p>
    <w:p w:rsidR="00F45121" w:rsidRPr="00F60623" w:rsidRDefault="00F45121" w:rsidP="00F60623">
      <w:pPr>
        <w:pStyle w:val="7"/>
        <w:ind w:left="1134" w:hanging="1134"/>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2.紙本領標：請於公告日起至截止投標日前，於上班時間內(上午8時起至下午5時止；例假日停止領標)，逕向法務部矯正              署</w:t>
      </w:r>
      <w:r w:rsidR="00977A9A">
        <w:rPr>
          <w:rFonts w:ascii="標楷體" w:eastAsia="標楷體" w:hAnsi="標楷體" w:hint="eastAsia"/>
          <w:spacing w:val="0"/>
          <w:sz w:val="28"/>
        </w:rPr>
        <w:t>自強外役監獄</w:t>
      </w:r>
      <w:r w:rsidRPr="00B767D2">
        <w:rPr>
          <w:rFonts w:ascii="標楷體" w:eastAsia="標楷體" w:hAnsi="標楷體" w:hint="eastAsia"/>
          <w:spacing w:val="0"/>
          <w:sz w:val="28"/>
        </w:rPr>
        <w:t>(</w:t>
      </w:r>
      <w:r w:rsidR="00301DE4" w:rsidRPr="00301DE4">
        <w:rPr>
          <w:rFonts w:ascii="標楷體" w:eastAsia="標楷體" w:hAnsi="標楷體" w:hint="eastAsia"/>
          <w:spacing w:val="-6"/>
          <w:sz w:val="28"/>
        </w:rPr>
        <w:t>花蓮縣光復鄉大全村建國路一段自強新村1號</w:t>
      </w:r>
      <w:r w:rsidRPr="00B767D2">
        <w:rPr>
          <w:rFonts w:ascii="標楷體" w:eastAsia="標楷體" w:hAnsi="標楷體" w:hint="eastAsia"/>
          <w:spacing w:val="0"/>
          <w:sz w:val="28"/>
        </w:rPr>
        <w:t>)總務科</w:t>
      </w:r>
      <w:r w:rsidR="002F25F5" w:rsidRPr="00B767D2">
        <w:rPr>
          <w:rFonts w:ascii="標楷體" w:eastAsia="標楷體" w:hAnsi="標楷體" w:hint="eastAsia"/>
          <w:spacing w:val="0"/>
          <w:sz w:val="28"/>
        </w:rPr>
        <w:t>承辦</w:t>
      </w:r>
      <w:r w:rsidRPr="00B767D2">
        <w:rPr>
          <w:rFonts w:ascii="標楷體" w:eastAsia="標楷體" w:hAnsi="標楷體" w:hint="eastAsia"/>
          <w:spacing w:val="0"/>
          <w:sz w:val="28"/>
        </w:rPr>
        <w:t>人員領取，同一廠商限領1份；親領前請先行電話與業務承辦人員聯繫。</w:t>
      </w:r>
    </w:p>
    <w:p w:rsidR="00E251DF" w:rsidRPr="00B767D2" w:rsidRDefault="00E251DF" w:rsidP="00E251DF">
      <w:pPr>
        <w:pStyle w:val="7"/>
        <w:numPr>
          <w:ilvl w:val="0"/>
          <w:numId w:val="1"/>
        </w:numPr>
        <w:ind w:left="1134" w:hanging="1134"/>
        <w:jc w:val="both"/>
        <w:textDirection w:val="lrTbV"/>
        <w:rPr>
          <w:rFonts w:eastAsia="標楷體"/>
          <w:spacing w:val="0"/>
          <w:sz w:val="28"/>
        </w:rPr>
      </w:pPr>
      <w:r w:rsidRPr="00B767D2">
        <w:rPr>
          <w:rFonts w:eastAsia="標楷體"/>
          <w:spacing w:val="0"/>
          <w:sz w:val="28"/>
        </w:rPr>
        <w:t>受理廠商檢舉之採購稽核小組連絡電話、傳真及地址與法務部調查局及機關所在地之調查站處（站、組）檢舉電話及信箱：</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lastRenderedPageBreak/>
        <w:t>(一)中央採購稽核小組/電話：02-87897548/傳真：02-87897554</w:t>
      </w:r>
    </w:p>
    <w:p w:rsidR="00E251DF" w:rsidRPr="00B767D2" w:rsidRDefault="00E251DF" w:rsidP="00E251DF">
      <w:pPr>
        <w:pStyle w:val="7"/>
        <w:ind w:left="1134" w:hanging="1134"/>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w:t>
      </w:r>
      <w:r w:rsidR="00F60623">
        <w:rPr>
          <w:rFonts w:ascii="標楷體" w:eastAsia="標楷體" w:hAnsi="標楷體" w:hint="eastAsia"/>
          <w:spacing w:val="0"/>
          <w:sz w:val="28"/>
        </w:rPr>
        <w:t>地址：臺</w:t>
      </w:r>
      <w:r w:rsidRPr="00B767D2">
        <w:rPr>
          <w:rFonts w:ascii="標楷體" w:eastAsia="標楷體" w:hAnsi="標楷體" w:hint="eastAsia"/>
          <w:spacing w:val="0"/>
          <w:sz w:val="28"/>
        </w:rPr>
        <w:t>北市信義區松仁路3號9樓。</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(二)法務部採購稽核小組/電話：02-23705840/傳真：02-23896249</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地址：臺北市</w:t>
      </w:r>
      <w:r w:rsidR="00F60623">
        <w:rPr>
          <w:rFonts w:ascii="標楷體" w:eastAsia="標楷體" w:hAnsi="標楷體" w:hint="eastAsia"/>
          <w:spacing w:val="0"/>
          <w:sz w:val="28"/>
        </w:rPr>
        <w:t>中正區</w:t>
      </w:r>
      <w:r w:rsidRPr="00B767D2">
        <w:rPr>
          <w:rFonts w:ascii="標楷體" w:eastAsia="標楷體" w:hAnsi="標楷體" w:hint="eastAsia"/>
          <w:spacing w:val="0"/>
          <w:sz w:val="28"/>
        </w:rPr>
        <w:t>重慶南路1段130號。</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(三)法務部調查局/電話：02-29177777/傳真：02-29188888</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地址：新北市新店區中華路74號。</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檢舉信箱：新店郵政60000號信箱。</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(四)法務部調查局花蓮調查站/電話03-8338888</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w:t>
      </w:r>
      <w:r w:rsidR="00F60623">
        <w:rPr>
          <w:rFonts w:ascii="標楷體" w:eastAsia="標楷體" w:hAnsi="標楷體" w:hint="eastAsia"/>
          <w:spacing w:val="0"/>
          <w:sz w:val="28"/>
        </w:rPr>
        <w:t>花蓮縣</w:t>
      </w:r>
      <w:r w:rsidRPr="00B767D2">
        <w:rPr>
          <w:rFonts w:ascii="標楷體" w:eastAsia="標楷體" w:hAnsi="標楷體" w:hint="eastAsia"/>
          <w:spacing w:val="0"/>
          <w:sz w:val="28"/>
        </w:rPr>
        <w:t>花蓮市中美路3-33號。</w:t>
      </w:r>
    </w:p>
    <w:p w:rsidR="00E251DF" w:rsidRDefault="00E251DF" w:rsidP="00E251DF">
      <w:pPr>
        <w:pStyle w:val="7"/>
        <w:ind w:left="0" w:firstLine="0"/>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檢舉信箱：花蓮郵政60000號信箱。</w:t>
      </w:r>
    </w:p>
    <w:p w:rsidR="00F60623" w:rsidRDefault="00F60623" w:rsidP="00F60623">
      <w:pPr>
        <w:pStyle w:val="7"/>
        <w:ind w:hanging="652"/>
        <w:jc w:val="both"/>
        <w:textDirection w:val="lrTbV"/>
        <w:rPr>
          <w:rFonts w:ascii="標楷體" w:eastAsia="標楷體" w:hAnsi="標楷體"/>
          <w:color w:val="000000"/>
          <w:spacing w:val="0"/>
          <w:kern w:val="2"/>
          <w:sz w:val="28"/>
          <w:szCs w:val="28"/>
        </w:rPr>
      </w:pPr>
      <w:r w:rsidRPr="00B767D2">
        <w:rPr>
          <w:rFonts w:ascii="標楷體" w:eastAsia="標楷體" w:hAnsi="標楷體" w:hint="eastAsia"/>
          <w:spacing w:val="0"/>
          <w:sz w:val="28"/>
        </w:rPr>
        <w:t>(</w:t>
      </w:r>
      <w:r>
        <w:rPr>
          <w:rFonts w:ascii="標楷體" w:eastAsia="標楷體" w:hAnsi="標楷體" w:hint="eastAsia"/>
          <w:spacing w:val="0"/>
          <w:sz w:val="28"/>
        </w:rPr>
        <w:t>五</w:t>
      </w:r>
      <w:r w:rsidRPr="00B767D2">
        <w:rPr>
          <w:rFonts w:ascii="標楷體" w:eastAsia="標楷體" w:hAnsi="標楷體" w:hint="eastAsia"/>
          <w:spacing w:val="0"/>
          <w:sz w:val="28"/>
        </w:rPr>
        <w:t>)</w:t>
      </w:r>
      <w:r w:rsidR="00D957C1">
        <w:rPr>
          <w:rFonts w:ascii="標楷體" w:eastAsia="標楷體" w:hAnsi="標楷體" w:hint="eastAsia"/>
          <w:spacing w:val="0"/>
          <w:sz w:val="28"/>
        </w:rPr>
        <w:t>法務部矯正署自強外役監獄</w:t>
      </w:r>
      <w:r w:rsidRPr="00F60623">
        <w:rPr>
          <w:rFonts w:ascii="標楷體" w:eastAsia="標楷體" w:hAnsi="標楷體" w:hint="eastAsia"/>
          <w:color w:val="000000"/>
          <w:spacing w:val="0"/>
          <w:kern w:val="2"/>
          <w:sz w:val="28"/>
          <w:szCs w:val="28"/>
        </w:rPr>
        <w:t>政風室</w:t>
      </w:r>
      <w:r>
        <w:rPr>
          <w:rFonts w:ascii="標楷體" w:eastAsia="標楷體" w:hAnsi="標楷體" w:hint="eastAsia"/>
          <w:color w:val="000000"/>
          <w:spacing w:val="0"/>
          <w:kern w:val="2"/>
          <w:sz w:val="28"/>
          <w:szCs w:val="28"/>
        </w:rPr>
        <w:t>/</w:t>
      </w:r>
      <w:r w:rsidRPr="00F60623">
        <w:rPr>
          <w:rFonts w:ascii="標楷體" w:eastAsia="標楷體" w:hAnsi="標楷體" w:hint="eastAsia"/>
          <w:color w:val="000000"/>
          <w:spacing w:val="0"/>
          <w:kern w:val="2"/>
          <w:sz w:val="28"/>
          <w:szCs w:val="28"/>
        </w:rPr>
        <w:t>電話：03-8702901</w:t>
      </w:r>
    </w:p>
    <w:p w:rsidR="00F60623" w:rsidRPr="00B767D2" w:rsidRDefault="00F60623" w:rsidP="00F60623">
      <w:pPr>
        <w:pStyle w:val="7"/>
        <w:jc w:val="both"/>
        <w:textDirection w:val="lrTbV"/>
        <w:rPr>
          <w:rFonts w:eastAsia="標楷體"/>
          <w:spacing w:val="0"/>
          <w:sz w:val="28"/>
        </w:rPr>
      </w:pPr>
      <w:r>
        <w:rPr>
          <w:rFonts w:ascii="標楷體" w:eastAsia="標楷體" w:hAnsi="標楷體" w:hint="eastAsia"/>
          <w:color w:val="000000"/>
          <w:spacing w:val="0"/>
          <w:kern w:val="2"/>
          <w:sz w:val="28"/>
          <w:szCs w:val="28"/>
        </w:rPr>
        <w:t xml:space="preserve">        </w:t>
      </w:r>
      <w:r w:rsidRPr="00F60623">
        <w:rPr>
          <w:rFonts w:ascii="標楷體" w:eastAsia="標楷體" w:hAnsi="標楷體" w:hint="eastAsia"/>
          <w:color w:val="000000"/>
          <w:spacing w:val="0"/>
          <w:kern w:val="2"/>
          <w:sz w:val="28"/>
          <w:szCs w:val="28"/>
        </w:rPr>
        <w:t>地址：花蓮縣光復鄉大全村建國路一段自強新村1號，</w:t>
      </w:r>
    </w:p>
    <w:p w:rsidR="00E251DF" w:rsidRPr="00B767D2" w:rsidRDefault="00E251DF" w:rsidP="00E251DF">
      <w:pPr>
        <w:pStyle w:val="7"/>
        <w:numPr>
          <w:ilvl w:val="0"/>
          <w:numId w:val="1"/>
        </w:numPr>
        <w:ind w:left="1134" w:hanging="1134"/>
        <w:jc w:val="both"/>
        <w:textDirection w:val="lrTbV"/>
        <w:rPr>
          <w:rFonts w:ascii="標楷體" w:eastAsia="標楷體" w:hAnsi="標楷體"/>
          <w:spacing w:val="0"/>
          <w:sz w:val="28"/>
        </w:rPr>
      </w:pPr>
      <w:r w:rsidRPr="00B767D2">
        <w:rPr>
          <w:rFonts w:eastAsia="標楷體"/>
          <w:spacing w:val="0"/>
          <w:sz w:val="28"/>
        </w:rPr>
        <w:t>法務部廉政署受理檢舉電話：</w:t>
      </w:r>
      <w:r w:rsidRPr="00B767D2">
        <w:rPr>
          <w:rFonts w:eastAsia="標楷體"/>
          <w:spacing w:val="0"/>
          <w:sz w:val="28"/>
        </w:rPr>
        <w:t>0800-286-586</w:t>
      </w:r>
      <w:r w:rsidRPr="00B767D2">
        <w:rPr>
          <w:rFonts w:eastAsia="標楷體"/>
          <w:spacing w:val="0"/>
          <w:sz w:val="28"/>
        </w:rPr>
        <w:t>；檢舉信箱：</w:t>
      </w:r>
      <w:r w:rsidRPr="00B767D2">
        <w:rPr>
          <w:rFonts w:eastAsia="標楷體" w:hint="eastAsia"/>
          <w:spacing w:val="0"/>
          <w:sz w:val="28"/>
        </w:rPr>
        <w:t>10099</w:t>
      </w:r>
      <w:r w:rsidRPr="00B767D2">
        <w:rPr>
          <w:rFonts w:eastAsia="標楷體" w:hint="eastAsia"/>
          <w:spacing w:val="0"/>
          <w:sz w:val="28"/>
        </w:rPr>
        <w:t>國史館郵局第</w:t>
      </w:r>
      <w:r w:rsidRPr="00B767D2">
        <w:rPr>
          <w:rFonts w:eastAsia="標楷體" w:hint="eastAsia"/>
          <w:spacing w:val="0"/>
          <w:sz w:val="28"/>
        </w:rPr>
        <w:t>153</w:t>
      </w:r>
      <w:r w:rsidRPr="00B767D2">
        <w:rPr>
          <w:rFonts w:eastAsia="標楷體" w:hint="eastAsia"/>
          <w:spacing w:val="0"/>
          <w:sz w:val="28"/>
        </w:rPr>
        <w:t>號信箱</w:t>
      </w:r>
      <w:r w:rsidRPr="00B767D2">
        <w:rPr>
          <w:rFonts w:eastAsia="標楷體"/>
          <w:spacing w:val="0"/>
          <w:sz w:val="28"/>
        </w:rPr>
        <w:t>；傳真檢舉專線：</w:t>
      </w:r>
      <w:r w:rsidRPr="00B767D2">
        <w:rPr>
          <w:rFonts w:eastAsia="標楷體"/>
          <w:spacing w:val="0"/>
          <w:sz w:val="28"/>
        </w:rPr>
        <w:t>02-2381-1234</w:t>
      </w:r>
      <w:r w:rsidRPr="00B767D2">
        <w:rPr>
          <w:rFonts w:eastAsia="標楷體"/>
          <w:spacing w:val="0"/>
          <w:sz w:val="28"/>
        </w:rPr>
        <w:t>；電子郵件檢舉信箱：</w:t>
      </w:r>
      <w:r w:rsidRPr="00B767D2">
        <w:rPr>
          <w:rFonts w:eastAsia="標楷體"/>
          <w:spacing w:val="0"/>
          <w:sz w:val="28"/>
        </w:rPr>
        <w:t>gechief-p@mail.moj.gov.tw</w:t>
      </w:r>
      <w:r w:rsidRPr="00B767D2">
        <w:rPr>
          <w:rFonts w:eastAsia="標楷體"/>
          <w:spacing w:val="0"/>
          <w:sz w:val="28"/>
        </w:rPr>
        <w:t>；</w:t>
      </w:r>
      <w:r w:rsidRPr="00B767D2">
        <w:rPr>
          <w:rFonts w:eastAsia="標楷體"/>
          <w:spacing w:val="0"/>
          <w:sz w:val="28"/>
        </w:rPr>
        <w:t>24</w:t>
      </w:r>
      <w:r w:rsidRPr="00B767D2">
        <w:rPr>
          <w:rFonts w:eastAsia="標楷體"/>
          <w:spacing w:val="0"/>
          <w:sz w:val="28"/>
        </w:rPr>
        <w:t>小時檢舉中心地址：</w:t>
      </w:r>
      <w:r w:rsidRPr="00B767D2">
        <w:rPr>
          <w:rFonts w:eastAsia="標楷體"/>
          <w:spacing w:val="0"/>
          <w:sz w:val="28"/>
        </w:rPr>
        <w:t>10048</w:t>
      </w:r>
      <w:r w:rsidRPr="00B767D2">
        <w:rPr>
          <w:rFonts w:eastAsia="標楷體"/>
          <w:spacing w:val="0"/>
          <w:sz w:val="28"/>
        </w:rPr>
        <w:t>臺北市中正區博愛路</w:t>
      </w:r>
      <w:r w:rsidRPr="00B767D2">
        <w:rPr>
          <w:rFonts w:eastAsia="標楷體"/>
          <w:spacing w:val="0"/>
          <w:sz w:val="28"/>
        </w:rPr>
        <w:t>166</w:t>
      </w:r>
      <w:r w:rsidRPr="00B767D2">
        <w:rPr>
          <w:rFonts w:eastAsia="標楷體"/>
          <w:spacing w:val="0"/>
          <w:sz w:val="28"/>
        </w:rPr>
        <w:t>號。</w:t>
      </w:r>
    </w:p>
    <w:sectPr w:rsidR="00E251DF" w:rsidRPr="00B767D2" w:rsidSect="008D6D1A">
      <w:footerReference w:type="even" r:id="rId7"/>
      <w:footerReference w:type="default" r:id="rId8"/>
      <w:pgSz w:w="11907" w:h="16840" w:code="9"/>
      <w:pgMar w:top="1191" w:right="1247" w:bottom="119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90C" w:rsidRDefault="0062090C">
      <w:r>
        <w:separator/>
      </w:r>
    </w:p>
  </w:endnote>
  <w:endnote w:type="continuationSeparator" w:id="0">
    <w:p w:rsidR="0062090C" w:rsidRDefault="0062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楷書">
    <w:altName w:val="細明體"/>
    <w:charset w:val="88"/>
    <w:family w:val="modern"/>
    <w:pitch w:val="fixed"/>
    <w:sig w:usb0="00000001" w:usb1="08080000" w:usb2="00000010" w:usb3="00000000" w:csb0="001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王漢宗粗明體繁">
    <w:altName w:val="新細明體"/>
    <w:charset w:val="88"/>
    <w:family w:val="roman"/>
    <w:pitch w:val="variable"/>
    <w:sig w:usb0="00000000" w:usb1="38C9787A"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F2" w:rsidRDefault="001A1BB2">
    <w:pPr>
      <w:pStyle w:val="a5"/>
      <w:framePr w:wrap="around" w:vAnchor="text" w:hAnchor="margin" w:xAlign="center" w:y="1"/>
      <w:rPr>
        <w:rStyle w:val="a6"/>
      </w:rPr>
    </w:pPr>
    <w:r>
      <w:rPr>
        <w:rStyle w:val="a6"/>
      </w:rPr>
      <w:fldChar w:fldCharType="begin"/>
    </w:r>
    <w:r w:rsidR="00362FF2">
      <w:rPr>
        <w:rStyle w:val="a6"/>
      </w:rPr>
      <w:instrText xml:space="preserve">PAGE  </w:instrText>
    </w:r>
    <w:r>
      <w:rPr>
        <w:rStyle w:val="a6"/>
      </w:rPr>
      <w:fldChar w:fldCharType="end"/>
    </w:r>
  </w:p>
  <w:p w:rsidR="00362FF2" w:rsidRDefault="00362F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F2" w:rsidRDefault="001A1BB2">
    <w:pPr>
      <w:pStyle w:val="a5"/>
      <w:framePr w:wrap="around" w:vAnchor="text" w:hAnchor="margin" w:xAlign="center" w:y="1"/>
      <w:textDirection w:val="lrTbV"/>
      <w:rPr>
        <w:rStyle w:val="a6"/>
        <w:rFonts w:ascii="全真楷書"/>
      </w:rPr>
    </w:pPr>
    <w:r>
      <w:rPr>
        <w:rStyle w:val="a6"/>
        <w:rFonts w:ascii="全真楷書"/>
      </w:rPr>
      <w:fldChar w:fldCharType="begin"/>
    </w:r>
    <w:r w:rsidR="00362FF2">
      <w:rPr>
        <w:rStyle w:val="a6"/>
        <w:rFonts w:ascii="全真楷書"/>
      </w:rPr>
      <w:instrText xml:space="preserve">PAGE  </w:instrText>
    </w:r>
    <w:r>
      <w:rPr>
        <w:rStyle w:val="a6"/>
        <w:rFonts w:ascii="全真楷書"/>
      </w:rPr>
      <w:fldChar w:fldCharType="separate"/>
    </w:r>
    <w:r w:rsidR="00A23387">
      <w:rPr>
        <w:rStyle w:val="a6"/>
        <w:rFonts w:ascii="全真楷書"/>
        <w:noProof/>
      </w:rPr>
      <w:t>3</w:t>
    </w:r>
    <w:r>
      <w:rPr>
        <w:rStyle w:val="a6"/>
        <w:rFonts w:ascii="全真楷書"/>
      </w:rPr>
      <w:fldChar w:fldCharType="end"/>
    </w:r>
  </w:p>
  <w:p w:rsidR="00362FF2" w:rsidRDefault="00362F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90C" w:rsidRDefault="0062090C">
      <w:r>
        <w:separator/>
      </w:r>
    </w:p>
  </w:footnote>
  <w:footnote w:type="continuationSeparator" w:id="0">
    <w:p w:rsidR="0062090C" w:rsidRDefault="00620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A59"/>
    <w:multiLevelType w:val="hybridMultilevel"/>
    <w:tmpl w:val="06068224"/>
    <w:lvl w:ilvl="0" w:tplc="E56606C4">
      <w:start w:val="109"/>
      <w:numFmt w:val="bullet"/>
      <w:lvlText w:val="■"/>
      <w:lvlJc w:val="left"/>
      <w:pPr>
        <w:tabs>
          <w:tab w:val="num" w:pos="1560"/>
        </w:tabs>
        <w:ind w:left="1560" w:hanging="360"/>
      </w:pPr>
      <w:rPr>
        <w:rFonts w:ascii="標楷體" w:eastAsia="標楷體" w:hAnsi="標楷體"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 w15:restartNumberingAfterBreak="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2" w15:restartNumberingAfterBreak="0">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3" w15:restartNumberingAfterBreak="0">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4" w15:restartNumberingAfterBreak="0">
    <w:nsid w:val="138B7094"/>
    <w:multiLevelType w:val="hybridMultilevel"/>
    <w:tmpl w:val="2B6C4AEC"/>
    <w:lvl w:ilvl="0" w:tplc="47304B0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A02FB4"/>
    <w:multiLevelType w:val="hybridMultilevel"/>
    <w:tmpl w:val="48F2D4B8"/>
    <w:lvl w:ilvl="0" w:tplc="DC381224">
      <w:start w:val="1"/>
      <w:numFmt w:val="taiwaneseCountingThousand"/>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 w15:restartNumberingAfterBreak="0">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7" w15:restartNumberingAfterBreak="0">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8" w15:restartNumberingAfterBreak="0">
    <w:nsid w:val="27FB13C1"/>
    <w:multiLevelType w:val="hybridMultilevel"/>
    <w:tmpl w:val="4B486880"/>
    <w:lvl w:ilvl="0" w:tplc="2D7EA4C2">
      <w:start w:val="1"/>
      <w:numFmt w:val="decimal"/>
      <w:lvlText w:val="%1."/>
      <w:lvlJc w:val="left"/>
      <w:pPr>
        <w:ind w:left="1495" w:hanging="360"/>
      </w:pPr>
      <w:rPr>
        <w:rFonts w:ascii="Times New Roman" w:hAnsi="Times New Roman"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15:restartNumberingAfterBreak="0">
    <w:nsid w:val="2E4009A3"/>
    <w:multiLevelType w:val="hybridMultilevel"/>
    <w:tmpl w:val="E3F01C8A"/>
    <w:lvl w:ilvl="0" w:tplc="02BAEEB4">
      <w:start w:val="1"/>
      <w:numFmt w:val="taiwaneseCountingThousand"/>
      <w:lvlText w:val="(%1)"/>
      <w:lvlJc w:val="left"/>
      <w:pPr>
        <w:ind w:left="468" w:hanging="46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11" w15:restartNumberingAfterBreak="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2" w15:restartNumberingAfterBreak="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3" w15:restartNumberingAfterBreak="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4" w15:restartNumberingAfterBreak="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5" w15:restartNumberingAfterBreak="0">
    <w:nsid w:val="5E9A7853"/>
    <w:multiLevelType w:val="hybridMultilevel"/>
    <w:tmpl w:val="8CFC35C6"/>
    <w:lvl w:ilvl="0" w:tplc="B1BAA49C">
      <w:numFmt w:val="bullet"/>
      <w:lvlText w:val="■"/>
      <w:lvlJc w:val="left"/>
      <w:pPr>
        <w:tabs>
          <w:tab w:val="num" w:pos="1411"/>
        </w:tabs>
        <w:ind w:left="1411"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F812C1F"/>
    <w:multiLevelType w:val="hybridMultilevel"/>
    <w:tmpl w:val="2FC85C7E"/>
    <w:lvl w:ilvl="0" w:tplc="02BAEEB4">
      <w:start w:val="1"/>
      <w:numFmt w:val="taiwaneseCountingThousand"/>
      <w:lvlText w:val="(%1)"/>
      <w:lvlJc w:val="left"/>
      <w:pPr>
        <w:ind w:left="468" w:hanging="46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6C31C3"/>
    <w:multiLevelType w:val="hybridMultilevel"/>
    <w:tmpl w:val="0BAC3F6E"/>
    <w:lvl w:ilvl="0" w:tplc="F2869BBC">
      <w:start w:val="1"/>
      <w:numFmt w:val="taiwaneseCountingThousand"/>
      <w:lvlText w:val="（%1）"/>
      <w:lvlJc w:val="left"/>
      <w:pPr>
        <w:ind w:left="1705" w:hanging="855"/>
      </w:pPr>
      <w:rPr>
        <w:rFonts w:hint="default"/>
        <w:lang w:val="en-U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8" w15:restartNumberingAfterBreak="0">
    <w:nsid w:val="69CE51E6"/>
    <w:multiLevelType w:val="hybridMultilevel"/>
    <w:tmpl w:val="796EFAB8"/>
    <w:lvl w:ilvl="0" w:tplc="04090003">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9" w15:restartNumberingAfterBreak="0">
    <w:nsid w:val="7AB250A1"/>
    <w:multiLevelType w:val="singleLevel"/>
    <w:tmpl w:val="1A3E425C"/>
    <w:lvl w:ilvl="0">
      <w:start w:val="1"/>
      <w:numFmt w:val="taiwaneseCountingThousand"/>
      <w:lvlText w:val="%1、"/>
      <w:legacy w:legacy="1" w:legacySpace="0" w:legacyIndent="570"/>
      <w:lvlJc w:val="left"/>
      <w:pPr>
        <w:ind w:left="570" w:hanging="570"/>
      </w:pPr>
      <w:rPr>
        <w:rFonts w:ascii="全真楷書" w:eastAsia="全真楷書" w:hint="eastAsia"/>
        <w:b w:val="0"/>
        <w:i w:val="0"/>
        <w:color w:val="000000"/>
        <w:sz w:val="28"/>
        <w:u w:val="none"/>
      </w:rPr>
    </w:lvl>
  </w:abstractNum>
  <w:abstractNum w:abstractNumId="20"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num w:numId="1">
    <w:abstractNumId w:val="19"/>
  </w:num>
  <w:num w:numId="2">
    <w:abstractNumId w:val="19"/>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color w:val="auto"/>
          <w:sz w:val="28"/>
          <w:u w:val="none"/>
        </w:rPr>
      </w:lvl>
    </w:lvlOverride>
  </w:num>
  <w:num w:numId="3">
    <w:abstractNumId w:val="20"/>
  </w:num>
  <w:num w:numId="4">
    <w:abstractNumId w:val="6"/>
  </w:num>
  <w:num w:numId="5">
    <w:abstractNumId w:val="2"/>
  </w:num>
  <w:num w:numId="6">
    <w:abstractNumId w:val="3"/>
  </w:num>
  <w:num w:numId="7">
    <w:abstractNumId w:val="11"/>
  </w:num>
  <w:num w:numId="8">
    <w:abstractNumId w:val="10"/>
  </w:num>
  <w:num w:numId="9">
    <w:abstractNumId w:val="7"/>
  </w:num>
  <w:num w:numId="10">
    <w:abstractNumId w:val="14"/>
  </w:num>
  <w:num w:numId="11">
    <w:abstractNumId w:val="12"/>
  </w:num>
  <w:num w:numId="12">
    <w:abstractNumId w:val="1"/>
  </w:num>
  <w:num w:numId="13">
    <w:abstractNumId w:val="13"/>
  </w:num>
  <w:num w:numId="14">
    <w:abstractNumId w:val="4"/>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8"/>
  </w:num>
  <w:num w:numId="18">
    <w:abstractNumId w:val="8"/>
  </w:num>
  <w:num w:numId="19">
    <w:abstractNumId w:val="16"/>
  </w:num>
  <w:num w:numId="20">
    <w:abstractNumId w:val="17"/>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5A3"/>
    <w:rsid w:val="000047A2"/>
    <w:rsid w:val="000069A3"/>
    <w:rsid w:val="00023DB7"/>
    <w:rsid w:val="00024A79"/>
    <w:rsid w:val="0002510C"/>
    <w:rsid w:val="0002585A"/>
    <w:rsid w:val="00034B80"/>
    <w:rsid w:val="000431BB"/>
    <w:rsid w:val="00043495"/>
    <w:rsid w:val="000543C4"/>
    <w:rsid w:val="0005491E"/>
    <w:rsid w:val="00054CB9"/>
    <w:rsid w:val="000602A8"/>
    <w:rsid w:val="00061016"/>
    <w:rsid w:val="0006159F"/>
    <w:rsid w:val="000674E4"/>
    <w:rsid w:val="00071286"/>
    <w:rsid w:val="000716D1"/>
    <w:rsid w:val="00075BCB"/>
    <w:rsid w:val="000764AF"/>
    <w:rsid w:val="00081C59"/>
    <w:rsid w:val="0008285D"/>
    <w:rsid w:val="00084CF6"/>
    <w:rsid w:val="0009139F"/>
    <w:rsid w:val="00095736"/>
    <w:rsid w:val="000A029A"/>
    <w:rsid w:val="000A48D2"/>
    <w:rsid w:val="000B6389"/>
    <w:rsid w:val="000C1C11"/>
    <w:rsid w:val="000D29A1"/>
    <w:rsid w:val="000E0BA5"/>
    <w:rsid w:val="000E2BD4"/>
    <w:rsid w:val="000F01D7"/>
    <w:rsid w:val="000F05CA"/>
    <w:rsid w:val="000F29ED"/>
    <w:rsid w:val="000F4AE0"/>
    <w:rsid w:val="001011BB"/>
    <w:rsid w:val="0010290F"/>
    <w:rsid w:val="0010482A"/>
    <w:rsid w:val="00112CD7"/>
    <w:rsid w:val="00116419"/>
    <w:rsid w:val="001171CD"/>
    <w:rsid w:val="00123120"/>
    <w:rsid w:val="00126C99"/>
    <w:rsid w:val="00132EDE"/>
    <w:rsid w:val="001363A6"/>
    <w:rsid w:val="00140936"/>
    <w:rsid w:val="00152B9D"/>
    <w:rsid w:val="0015405D"/>
    <w:rsid w:val="00154443"/>
    <w:rsid w:val="00156957"/>
    <w:rsid w:val="00156F66"/>
    <w:rsid w:val="00164360"/>
    <w:rsid w:val="00174BD6"/>
    <w:rsid w:val="0018507E"/>
    <w:rsid w:val="0019023E"/>
    <w:rsid w:val="001A06E0"/>
    <w:rsid w:val="001A0FA1"/>
    <w:rsid w:val="001A1BB2"/>
    <w:rsid w:val="001B3182"/>
    <w:rsid w:val="001C29D3"/>
    <w:rsid w:val="001D42D1"/>
    <w:rsid w:val="001D6DB8"/>
    <w:rsid w:val="001D6E53"/>
    <w:rsid w:val="001F0CED"/>
    <w:rsid w:val="00210759"/>
    <w:rsid w:val="00215AAA"/>
    <w:rsid w:val="00221F3D"/>
    <w:rsid w:val="0024156E"/>
    <w:rsid w:val="00241BAC"/>
    <w:rsid w:val="002542EB"/>
    <w:rsid w:val="0026106D"/>
    <w:rsid w:val="00274556"/>
    <w:rsid w:val="00275A2A"/>
    <w:rsid w:val="00277124"/>
    <w:rsid w:val="00282B16"/>
    <w:rsid w:val="002947A2"/>
    <w:rsid w:val="00294D9D"/>
    <w:rsid w:val="002A5FB9"/>
    <w:rsid w:val="002A77FE"/>
    <w:rsid w:val="002B2772"/>
    <w:rsid w:val="002D5BD5"/>
    <w:rsid w:val="002D75DA"/>
    <w:rsid w:val="002E0950"/>
    <w:rsid w:val="002E3E4F"/>
    <w:rsid w:val="002F0663"/>
    <w:rsid w:val="002F25F5"/>
    <w:rsid w:val="002F7514"/>
    <w:rsid w:val="00300C88"/>
    <w:rsid w:val="003019BF"/>
    <w:rsid w:val="00301DE4"/>
    <w:rsid w:val="0030290E"/>
    <w:rsid w:val="00307FB1"/>
    <w:rsid w:val="00311343"/>
    <w:rsid w:val="00317804"/>
    <w:rsid w:val="00324779"/>
    <w:rsid w:val="00331BB6"/>
    <w:rsid w:val="0033258C"/>
    <w:rsid w:val="00334931"/>
    <w:rsid w:val="003402B6"/>
    <w:rsid w:val="00342CF6"/>
    <w:rsid w:val="00344F52"/>
    <w:rsid w:val="00350A25"/>
    <w:rsid w:val="003516B6"/>
    <w:rsid w:val="00351AEA"/>
    <w:rsid w:val="003538DA"/>
    <w:rsid w:val="003609DB"/>
    <w:rsid w:val="00361C84"/>
    <w:rsid w:val="00362FF2"/>
    <w:rsid w:val="00363459"/>
    <w:rsid w:val="00363F2F"/>
    <w:rsid w:val="00366A08"/>
    <w:rsid w:val="00372C21"/>
    <w:rsid w:val="00376BE4"/>
    <w:rsid w:val="00377395"/>
    <w:rsid w:val="00377A2F"/>
    <w:rsid w:val="0038125D"/>
    <w:rsid w:val="00393E63"/>
    <w:rsid w:val="003A449C"/>
    <w:rsid w:val="003A70A3"/>
    <w:rsid w:val="003B4334"/>
    <w:rsid w:val="003B4CCA"/>
    <w:rsid w:val="003C5313"/>
    <w:rsid w:val="003D5102"/>
    <w:rsid w:val="003D7135"/>
    <w:rsid w:val="003D7A59"/>
    <w:rsid w:val="003E1B25"/>
    <w:rsid w:val="003E2EF0"/>
    <w:rsid w:val="003E3168"/>
    <w:rsid w:val="003E3A8C"/>
    <w:rsid w:val="003E7F93"/>
    <w:rsid w:val="003F3985"/>
    <w:rsid w:val="003F7753"/>
    <w:rsid w:val="0040160A"/>
    <w:rsid w:val="00406BCC"/>
    <w:rsid w:val="00406E9F"/>
    <w:rsid w:val="00412432"/>
    <w:rsid w:val="004172AF"/>
    <w:rsid w:val="00420C39"/>
    <w:rsid w:val="00422145"/>
    <w:rsid w:val="004224ED"/>
    <w:rsid w:val="00424D9B"/>
    <w:rsid w:val="004314A2"/>
    <w:rsid w:val="004338C2"/>
    <w:rsid w:val="004340E9"/>
    <w:rsid w:val="0043625D"/>
    <w:rsid w:val="00437783"/>
    <w:rsid w:val="00440C87"/>
    <w:rsid w:val="00441DFD"/>
    <w:rsid w:val="00451D69"/>
    <w:rsid w:val="00454DA6"/>
    <w:rsid w:val="004577D9"/>
    <w:rsid w:val="00460BD7"/>
    <w:rsid w:val="004622AD"/>
    <w:rsid w:val="00470502"/>
    <w:rsid w:val="00471095"/>
    <w:rsid w:val="00476369"/>
    <w:rsid w:val="004813A3"/>
    <w:rsid w:val="0049623B"/>
    <w:rsid w:val="0049666C"/>
    <w:rsid w:val="0049791B"/>
    <w:rsid w:val="004A1C81"/>
    <w:rsid w:val="004A1F2E"/>
    <w:rsid w:val="004A68B4"/>
    <w:rsid w:val="004B2970"/>
    <w:rsid w:val="004C49CD"/>
    <w:rsid w:val="004C5A55"/>
    <w:rsid w:val="004C7F3B"/>
    <w:rsid w:val="004D7B2F"/>
    <w:rsid w:val="004E10DB"/>
    <w:rsid w:val="004E1ACA"/>
    <w:rsid w:val="004E2052"/>
    <w:rsid w:val="004E3BBD"/>
    <w:rsid w:val="004E6425"/>
    <w:rsid w:val="004F0051"/>
    <w:rsid w:val="004F2830"/>
    <w:rsid w:val="0050256A"/>
    <w:rsid w:val="00502F16"/>
    <w:rsid w:val="00512A9F"/>
    <w:rsid w:val="005135B8"/>
    <w:rsid w:val="00515BE3"/>
    <w:rsid w:val="00520DFA"/>
    <w:rsid w:val="005219C6"/>
    <w:rsid w:val="005223ED"/>
    <w:rsid w:val="00522D41"/>
    <w:rsid w:val="0052339E"/>
    <w:rsid w:val="00527B3B"/>
    <w:rsid w:val="00531127"/>
    <w:rsid w:val="00536789"/>
    <w:rsid w:val="00537D98"/>
    <w:rsid w:val="0054346B"/>
    <w:rsid w:val="00551AD2"/>
    <w:rsid w:val="0055237C"/>
    <w:rsid w:val="00553F8D"/>
    <w:rsid w:val="00564984"/>
    <w:rsid w:val="00565CF2"/>
    <w:rsid w:val="0056639C"/>
    <w:rsid w:val="005666A6"/>
    <w:rsid w:val="00566979"/>
    <w:rsid w:val="00567DA5"/>
    <w:rsid w:val="00570709"/>
    <w:rsid w:val="00573283"/>
    <w:rsid w:val="00574127"/>
    <w:rsid w:val="00575394"/>
    <w:rsid w:val="00581DF3"/>
    <w:rsid w:val="00587603"/>
    <w:rsid w:val="00595C4B"/>
    <w:rsid w:val="00597287"/>
    <w:rsid w:val="005B3D56"/>
    <w:rsid w:val="005B4CEB"/>
    <w:rsid w:val="005B6647"/>
    <w:rsid w:val="005C0DF8"/>
    <w:rsid w:val="005C4DE1"/>
    <w:rsid w:val="005C4F28"/>
    <w:rsid w:val="005C551F"/>
    <w:rsid w:val="005D273E"/>
    <w:rsid w:val="005D2B10"/>
    <w:rsid w:val="005D39B2"/>
    <w:rsid w:val="005D3CA2"/>
    <w:rsid w:val="005D74EC"/>
    <w:rsid w:val="005D74F6"/>
    <w:rsid w:val="005D77A3"/>
    <w:rsid w:val="005E2F50"/>
    <w:rsid w:val="005E6B7E"/>
    <w:rsid w:val="005F4CA7"/>
    <w:rsid w:val="005F6FFD"/>
    <w:rsid w:val="006014C5"/>
    <w:rsid w:val="006016E7"/>
    <w:rsid w:val="00602B93"/>
    <w:rsid w:val="0060437A"/>
    <w:rsid w:val="00605A70"/>
    <w:rsid w:val="00606D37"/>
    <w:rsid w:val="00611B85"/>
    <w:rsid w:val="0062090C"/>
    <w:rsid w:val="006228A4"/>
    <w:rsid w:val="00624800"/>
    <w:rsid w:val="006249ED"/>
    <w:rsid w:val="00627AED"/>
    <w:rsid w:val="00627CE6"/>
    <w:rsid w:val="0064063B"/>
    <w:rsid w:val="00646940"/>
    <w:rsid w:val="006556D5"/>
    <w:rsid w:val="00657F57"/>
    <w:rsid w:val="006660AB"/>
    <w:rsid w:val="00670BEF"/>
    <w:rsid w:val="0067240C"/>
    <w:rsid w:val="00677FB3"/>
    <w:rsid w:val="00685A04"/>
    <w:rsid w:val="00685CFA"/>
    <w:rsid w:val="00685FF0"/>
    <w:rsid w:val="00690E2B"/>
    <w:rsid w:val="0069637D"/>
    <w:rsid w:val="006A1693"/>
    <w:rsid w:val="006A2E51"/>
    <w:rsid w:val="006A4F8E"/>
    <w:rsid w:val="006B182C"/>
    <w:rsid w:val="006B3A54"/>
    <w:rsid w:val="006B54B9"/>
    <w:rsid w:val="006B5CC9"/>
    <w:rsid w:val="006C39F3"/>
    <w:rsid w:val="006C6D7B"/>
    <w:rsid w:val="006C79D7"/>
    <w:rsid w:val="006D270A"/>
    <w:rsid w:val="006D2D53"/>
    <w:rsid w:val="006D2F28"/>
    <w:rsid w:val="006E0115"/>
    <w:rsid w:val="006E4042"/>
    <w:rsid w:val="006E51D1"/>
    <w:rsid w:val="006F2D53"/>
    <w:rsid w:val="006F54AA"/>
    <w:rsid w:val="00701820"/>
    <w:rsid w:val="00703E28"/>
    <w:rsid w:val="007061BE"/>
    <w:rsid w:val="0071135F"/>
    <w:rsid w:val="0071790D"/>
    <w:rsid w:val="00722EAE"/>
    <w:rsid w:val="00724468"/>
    <w:rsid w:val="00724D04"/>
    <w:rsid w:val="00740213"/>
    <w:rsid w:val="007429C9"/>
    <w:rsid w:val="00742FCD"/>
    <w:rsid w:val="00744A21"/>
    <w:rsid w:val="007450ED"/>
    <w:rsid w:val="00751016"/>
    <w:rsid w:val="00761A35"/>
    <w:rsid w:val="0076557C"/>
    <w:rsid w:val="00767964"/>
    <w:rsid w:val="007735B0"/>
    <w:rsid w:val="00774A08"/>
    <w:rsid w:val="00782188"/>
    <w:rsid w:val="00785AA4"/>
    <w:rsid w:val="00790824"/>
    <w:rsid w:val="007A0CBE"/>
    <w:rsid w:val="007A77ED"/>
    <w:rsid w:val="007B00A2"/>
    <w:rsid w:val="007C1204"/>
    <w:rsid w:val="007C2852"/>
    <w:rsid w:val="007C4A9E"/>
    <w:rsid w:val="007C6FD9"/>
    <w:rsid w:val="007C7506"/>
    <w:rsid w:val="007C7861"/>
    <w:rsid w:val="007D0CCF"/>
    <w:rsid w:val="007D6B8E"/>
    <w:rsid w:val="007E10F4"/>
    <w:rsid w:val="007F3ABC"/>
    <w:rsid w:val="008012C2"/>
    <w:rsid w:val="00802D10"/>
    <w:rsid w:val="00805AC1"/>
    <w:rsid w:val="00805DEB"/>
    <w:rsid w:val="00815C5B"/>
    <w:rsid w:val="0082109D"/>
    <w:rsid w:val="00823F61"/>
    <w:rsid w:val="00830C9F"/>
    <w:rsid w:val="008318B3"/>
    <w:rsid w:val="008358A6"/>
    <w:rsid w:val="008359FB"/>
    <w:rsid w:val="008367F3"/>
    <w:rsid w:val="00840845"/>
    <w:rsid w:val="0084299C"/>
    <w:rsid w:val="00843278"/>
    <w:rsid w:val="00844202"/>
    <w:rsid w:val="00844C5C"/>
    <w:rsid w:val="00847FA8"/>
    <w:rsid w:val="0085169D"/>
    <w:rsid w:val="00856F05"/>
    <w:rsid w:val="00866DBE"/>
    <w:rsid w:val="008715A3"/>
    <w:rsid w:val="00873462"/>
    <w:rsid w:val="00880AC3"/>
    <w:rsid w:val="00883DC6"/>
    <w:rsid w:val="008A1387"/>
    <w:rsid w:val="008A5F65"/>
    <w:rsid w:val="008B7421"/>
    <w:rsid w:val="008C2033"/>
    <w:rsid w:val="008C6CAF"/>
    <w:rsid w:val="008D19CC"/>
    <w:rsid w:val="008D6D1A"/>
    <w:rsid w:val="008F3EB9"/>
    <w:rsid w:val="0090593C"/>
    <w:rsid w:val="00913605"/>
    <w:rsid w:val="009145D2"/>
    <w:rsid w:val="009169C6"/>
    <w:rsid w:val="00920480"/>
    <w:rsid w:val="00920E92"/>
    <w:rsid w:val="009210E4"/>
    <w:rsid w:val="00921D44"/>
    <w:rsid w:val="009227FD"/>
    <w:rsid w:val="00935290"/>
    <w:rsid w:val="00935F2C"/>
    <w:rsid w:val="00937512"/>
    <w:rsid w:val="009402BD"/>
    <w:rsid w:val="009402F2"/>
    <w:rsid w:val="00950187"/>
    <w:rsid w:val="00956191"/>
    <w:rsid w:val="00956267"/>
    <w:rsid w:val="00971D41"/>
    <w:rsid w:val="00973A03"/>
    <w:rsid w:val="00976F78"/>
    <w:rsid w:val="00977A9A"/>
    <w:rsid w:val="00980C0C"/>
    <w:rsid w:val="009851F4"/>
    <w:rsid w:val="0099095A"/>
    <w:rsid w:val="009A25E2"/>
    <w:rsid w:val="009A5162"/>
    <w:rsid w:val="009A56D3"/>
    <w:rsid w:val="009A5F51"/>
    <w:rsid w:val="009B01BF"/>
    <w:rsid w:val="009B0351"/>
    <w:rsid w:val="009B14D5"/>
    <w:rsid w:val="009C2194"/>
    <w:rsid w:val="009C469B"/>
    <w:rsid w:val="009D4602"/>
    <w:rsid w:val="009D49EF"/>
    <w:rsid w:val="009D5B03"/>
    <w:rsid w:val="009E1C19"/>
    <w:rsid w:val="009F3DC3"/>
    <w:rsid w:val="009F6375"/>
    <w:rsid w:val="009F64B5"/>
    <w:rsid w:val="009F7CF0"/>
    <w:rsid w:val="00A010CA"/>
    <w:rsid w:val="00A01526"/>
    <w:rsid w:val="00A046C1"/>
    <w:rsid w:val="00A047CD"/>
    <w:rsid w:val="00A079A0"/>
    <w:rsid w:val="00A10EF5"/>
    <w:rsid w:val="00A1291D"/>
    <w:rsid w:val="00A15B9D"/>
    <w:rsid w:val="00A164F2"/>
    <w:rsid w:val="00A23387"/>
    <w:rsid w:val="00A251F6"/>
    <w:rsid w:val="00A26257"/>
    <w:rsid w:val="00A279C8"/>
    <w:rsid w:val="00A3024E"/>
    <w:rsid w:val="00A315B9"/>
    <w:rsid w:val="00A323EE"/>
    <w:rsid w:val="00A328C5"/>
    <w:rsid w:val="00A34AA2"/>
    <w:rsid w:val="00A36F0B"/>
    <w:rsid w:val="00A402F0"/>
    <w:rsid w:val="00A528CF"/>
    <w:rsid w:val="00A634A7"/>
    <w:rsid w:val="00A63F5B"/>
    <w:rsid w:val="00A67358"/>
    <w:rsid w:val="00A71953"/>
    <w:rsid w:val="00A91A4A"/>
    <w:rsid w:val="00A94BF9"/>
    <w:rsid w:val="00A97895"/>
    <w:rsid w:val="00AA370F"/>
    <w:rsid w:val="00AA4533"/>
    <w:rsid w:val="00AA790E"/>
    <w:rsid w:val="00AB7306"/>
    <w:rsid w:val="00AC487E"/>
    <w:rsid w:val="00AC5520"/>
    <w:rsid w:val="00AC71C2"/>
    <w:rsid w:val="00AD161A"/>
    <w:rsid w:val="00AD1A40"/>
    <w:rsid w:val="00AE3529"/>
    <w:rsid w:val="00AE43B2"/>
    <w:rsid w:val="00AE535C"/>
    <w:rsid w:val="00AE60E4"/>
    <w:rsid w:val="00AE6707"/>
    <w:rsid w:val="00AE7761"/>
    <w:rsid w:val="00AF076C"/>
    <w:rsid w:val="00AF2BF9"/>
    <w:rsid w:val="00AF3331"/>
    <w:rsid w:val="00AF6151"/>
    <w:rsid w:val="00B003EB"/>
    <w:rsid w:val="00B017E2"/>
    <w:rsid w:val="00B018ED"/>
    <w:rsid w:val="00B031DB"/>
    <w:rsid w:val="00B1179C"/>
    <w:rsid w:val="00B26D1B"/>
    <w:rsid w:val="00B31E9E"/>
    <w:rsid w:val="00B32BE7"/>
    <w:rsid w:val="00B36A3D"/>
    <w:rsid w:val="00B36EB3"/>
    <w:rsid w:val="00B41BAD"/>
    <w:rsid w:val="00B44182"/>
    <w:rsid w:val="00B51306"/>
    <w:rsid w:val="00B54FCD"/>
    <w:rsid w:val="00B61A76"/>
    <w:rsid w:val="00B63C9E"/>
    <w:rsid w:val="00B70F8C"/>
    <w:rsid w:val="00B71444"/>
    <w:rsid w:val="00B7446A"/>
    <w:rsid w:val="00B767D2"/>
    <w:rsid w:val="00B94C5C"/>
    <w:rsid w:val="00B973FE"/>
    <w:rsid w:val="00B9791B"/>
    <w:rsid w:val="00BA6304"/>
    <w:rsid w:val="00BB35F1"/>
    <w:rsid w:val="00BB39E6"/>
    <w:rsid w:val="00BC2B29"/>
    <w:rsid w:val="00BC77AD"/>
    <w:rsid w:val="00BD1ED5"/>
    <w:rsid w:val="00BD430E"/>
    <w:rsid w:val="00BD4797"/>
    <w:rsid w:val="00BD765D"/>
    <w:rsid w:val="00BE00BF"/>
    <w:rsid w:val="00BE2AC8"/>
    <w:rsid w:val="00BF3142"/>
    <w:rsid w:val="00BF368A"/>
    <w:rsid w:val="00BF36CC"/>
    <w:rsid w:val="00BF435C"/>
    <w:rsid w:val="00BF7956"/>
    <w:rsid w:val="00C02562"/>
    <w:rsid w:val="00C06E5B"/>
    <w:rsid w:val="00C07E4C"/>
    <w:rsid w:val="00C1037C"/>
    <w:rsid w:val="00C126A1"/>
    <w:rsid w:val="00C14531"/>
    <w:rsid w:val="00C15C0D"/>
    <w:rsid w:val="00C17217"/>
    <w:rsid w:val="00C17878"/>
    <w:rsid w:val="00C22561"/>
    <w:rsid w:val="00C22FEB"/>
    <w:rsid w:val="00C267F2"/>
    <w:rsid w:val="00C35052"/>
    <w:rsid w:val="00C3603E"/>
    <w:rsid w:val="00C4373B"/>
    <w:rsid w:val="00C460B6"/>
    <w:rsid w:val="00C54760"/>
    <w:rsid w:val="00C63856"/>
    <w:rsid w:val="00C65808"/>
    <w:rsid w:val="00C65EA0"/>
    <w:rsid w:val="00C66B0B"/>
    <w:rsid w:val="00C71A0D"/>
    <w:rsid w:val="00C73004"/>
    <w:rsid w:val="00C83ED4"/>
    <w:rsid w:val="00C8436A"/>
    <w:rsid w:val="00C85C90"/>
    <w:rsid w:val="00C921E7"/>
    <w:rsid w:val="00C963FC"/>
    <w:rsid w:val="00CA0ACD"/>
    <w:rsid w:val="00CA4A7D"/>
    <w:rsid w:val="00CA5EE1"/>
    <w:rsid w:val="00CB1CD2"/>
    <w:rsid w:val="00CC300C"/>
    <w:rsid w:val="00CC476B"/>
    <w:rsid w:val="00CC5682"/>
    <w:rsid w:val="00CC5B6F"/>
    <w:rsid w:val="00CC640E"/>
    <w:rsid w:val="00CC79ED"/>
    <w:rsid w:val="00CD092C"/>
    <w:rsid w:val="00CD5133"/>
    <w:rsid w:val="00CD6641"/>
    <w:rsid w:val="00CE47B4"/>
    <w:rsid w:val="00CE704A"/>
    <w:rsid w:val="00CF18F5"/>
    <w:rsid w:val="00D01EA7"/>
    <w:rsid w:val="00D0644C"/>
    <w:rsid w:val="00D074BA"/>
    <w:rsid w:val="00D12346"/>
    <w:rsid w:val="00D13AA5"/>
    <w:rsid w:val="00D21B09"/>
    <w:rsid w:val="00D22E68"/>
    <w:rsid w:val="00D4531A"/>
    <w:rsid w:val="00D472B7"/>
    <w:rsid w:val="00D51CF0"/>
    <w:rsid w:val="00D643FE"/>
    <w:rsid w:val="00D648B2"/>
    <w:rsid w:val="00D74B9F"/>
    <w:rsid w:val="00D85077"/>
    <w:rsid w:val="00D90745"/>
    <w:rsid w:val="00D957C1"/>
    <w:rsid w:val="00D95EF1"/>
    <w:rsid w:val="00DA1319"/>
    <w:rsid w:val="00DB14B9"/>
    <w:rsid w:val="00DB55F6"/>
    <w:rsid w:val="00DC180E"/>
    <w:rsid w:val="00DC19FB"/>
    <w:rsid w:val="00DC3B42"/>
    <w:rsid w:val="00DC64B7"/>
    <w:rsid w:val="00DC7448"/>
    <w:rsid w:val="00DC7581"/>
    <w:rsid w:val="00DD4E8F"/>
    <w:rsid w:val="00DD6383"/>
    <w:rsid w:val="00DD6BB8"/>
    <w:rsid w:val="00DD73B9"/>
    <w:rsid w:val="00DE6221"/>
    <w:rsid w:val="00DE7EAD"/>
    <w:rsid w:val="00DF1B87"/>
    <w:rsid w:val="00DF4A24"/>
    <w:rsid w:val="00DF5429"/>
    <w:rsid w:val="00DF68D5"/>
    <w:rsid w:val="00E15EB4"/>
    <w:rsid w:val="00E206F1"/>
    <w:rsid w:val="00E24CE0"/>
    <w:rsid w:val="00E251DF"/>
    <w:rsid w:val="00E27559"/>
    <w:rsid w:val="00E30D17"/>
    <w:rsid w:val="00E30E54"/>
    <w:rsid w:val="00E41704"/>
    <w:rsid w:val="00E436F8"/>
    <w:rsid w:val="00E45303"/>
    <w:rsid w:val="00E50CD7"/>
    <w:rsid w:val="00E60A99"/>
    <w:rsid w:val="00E618F3"/>
    <w:rsid w:val="00E64D6A"/>
    <w:rsid w:val="00E664D3"/>
    <w:rsid w:val="00E7533B"/>
    <w:rsid w:val="00E8105D"/>
    <w:rsid w:val="00E84D63"/>
    <w:rsid w:val="00E95311"/>
    <w:rsid w:val="00E95D88"/>
    <w:rsid w:val="00E9725E"/>
    <w:rsid w:val="00EA366B"/>
    <w:rsid w:val="00EB00E8"/>
    <w:rsid w:val="00EB053B"/>
    <w:rsid w:val="00EC5367"/>
    <w:rsid w:val="00EC60B5"/>
    <w:rsid w:val="00EC7360"/>
    <w:rsid w:val="00EC7ECE"/>
    <w:rsid w:val="00ED2626"/>
    <w:rsid w:val="00ED2C31"/>
    <w:rsid w:val="00ED3F87"/>
    <w:rsid w:val="00ED42CD"/>
    <w:rsid w:val="00EE039F"/>
    <w:rsid w:val="00EE7A2A"/>
    <w:rsid w:val="00EF4734"/>
    <w:rsid w:val="00EF675A"/>
    <w:rsid w:val="00F03436"/>
    <w:rsid w:val="00F05368"/>
    <w:rsid w:val="00F10B99"/>
    <w:rsid w:val="00F1240D"/>
    <w:rsid w:val="00F22B1F"/>
    <w:rsid w:val="00F26B4F"/>
    <w:rsid w:val="00F31CF6"/>
    <w:rsid w:val="00F342BD"/>
    <w:rsid w:val="00F4098C"/>
    <w:rsid w:val="00F41C77"/>
    <w:rsid w:val="00F44539"/>
    <w:rsid w:val="00F45121"/>
    <w:rsid w:val="00F47180"/>
    <w:rsid w:val="00F60623"/>
    <w:rsid w:val="00F65215"/>
    <w:rsid w:val="00F70E2D"/>
    <w:rsid w:val="00F72571"/>
    <w:rsid w:val="00F730D1"/>
    <w:rsid w:val="00F77ED0"/>
    <w:rsid w:val="00F818EA"/>
    <w:rsid w:val="00F81B7C"/>
    <w:rsid w:val="00F87BB9"/>
    <w:rsid w:val="00F91EE7"/>
    <w:rsid w:val="00F929CF"/>
    <w:rsid w:val="00F93D80"/>
    <w:rsid w:val="00F9709A"/>
    <w:rsid w:val="00FA5BE1"/>
    <w:rsid w:val="00FA5F45"/>
    <w:rsid w:val="00FB364D"/>
    <w:rsid w:val="00FB608F"/>
    <w:rsid w:val="00FC0FC3"/>
    <w:rsid w:val="00FC2C64"/>
    <w:rsid w:val="00FC31B1"/>
    <w:rsid w:val="00FC7B30"/>
    <w:rsid w:val="00FD1FC6"/>
    <w:rsid w:val="00FD3D24"/>
    <w:rsid w:val="00FD566A"/>
    <w:rsid w:val="00FD7E7F"/>
    <w:rsid w:val="00FE44D9"/>
    <w:rsid w:val="00FE5DDE"/>
    <w:rsid w:val="00FE6ACC"/>
    <w:rsid w:val="00FF5B2F"/>
    <w:rsid w:val="00FF79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AB3C62-F160-4068-9C17-64CB6209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70A"/>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rsid w:val="006D270A"/>
    <w:pPr>
      <w:spacing w:before="120" w:line="360" w:lineRule="atLeast"/>
      <w:ind w:left="1418" w:hanging="1418"/>
      <w:jc w:val="both"/>
    </w:pPr>
    <w:rPr>
      <w:rFonts w:ascii="全真楷書" w:eastAsia="全真楷書"/>
      <w:kern w:val="0"/>
      <w:sz w:val="28"/>
    </w:rPr>
  </w:style>
  <w:style w:type="paragraph" w:customStyle="1" w:styleId="19">
    <w:name w:val="樣式19"/>
    <w:basedOn w:val="a"/>
    <w:rsid w:val="006D270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rsid w:val="006D270A"/>
    <w:pPr>
      <w:spacing w:line="360" w:lineRule="atLeast"/>
      <w:ind w:left="1418" w:firstLine="567"/>
      <w:jc w:val="both"/>
    </w:pPr>
    <w:rPr>
      <w:rFonts w:ascii="全真楷書" w:eastAsia="全真楷書"/>
      <w:kern w:val="0"/>
      <w:sz w:val="28"/>
    </w:rPr>
  </w:style>
  <w:style w:type="paragraph" w:customStyle="1" w:styleId="1">
    <w:name w:val="純文字1"/>
    <w:basedOn w:val="a"/>
    <w:rsid w:val="006D270A"/>
    <w:rPr>
      <w:rFonts w:ascii="細明體" w:eastAsia="細明體" w:hAnsi="Courier New"/>
    </w:rPr>
  </w:style>
  <w:style w:type="paragraph" w:customStyle="1" w:styleId="21">
    <w:name w:val="本文 21"/>
    <w:basedOn w:val="a"/>
    <w:rsid w:val="006D270A"/>
    <w:pPr>
      <w:ind w:left="720"/>
    </w:pPr>
  </w:style>
  <w:style w:type="paragraph" w:customStyle="1" w:styleId="210">
    <w:name w:val="本文縮排 21"/>
    <w:basedOn w:val="a"/>
    <w:rsid w:val="006D270A"/>
    <w:pPr>
      <w:ind w:left="1260"/>
    </w:pPr>
  </w:style>
  <w:style w:type="paragraph" w:customStyle="1" w:styleId="0">
    <w:name w:val="樣式0"/>
    <w:basedOn w:val="a"/>
    <w:rsid w:val="006D270A"/>
    <w:pPr>
      <w:spacing w:before="120" w:line="240" w:lineRule="atLeast"/>
      <w:ind w:left="567" w:hanging="567"/>
      <w:jc w:val="both"/>
    </w:pPr>
    <w:rPr>
      <w:rFonts w:eastAsia="全真楷書"/>
      <w:kern w:val="0"/>
      <w:sz w:val="28"/>
    </w:rPr>
  </w:style>
  <w:style w:type="paragraph" w:customStyle="1" w:styleId="211">
    <w:name w:val="樣式21"/>
    <w:basedOn w:val="17"/>
    <w:rsid w:val="006D270A"/>
    <w:pPr>
      <w:ind w:left="1701" w:hanging="1701"/>
    </w:pPr>
  </w:style>
  <w:style w:type="paragraph" w:customStyle="1" w:styleId="22">
    <w:name w:val="樣式22"/>
    <w:basedOn w:val="19"/>
    <w:rsid w:val="006D270A"/>
    <w:pPr>
      <w:ind w:left="2835"/>
    </w:pPr>
  </w:style>
  <w:style w:type="paragraph" w:customStyle="1" w:styleId="31">
    <w:name w:val="本文縮排 31"/>
    <w:basedOn w:val="a"/>
    <w:rsid w:val="006D270A"/>
    <w:pPr>
      <w:ind w:left="720" w:hanging="720"/>
    </w:pPr>
  </w:style>
  <w:style w:type="paragraph" w:customStyle="1" w:styleId="a3">
    <w:name w:val="一"/>
    <w:basedOn w:val="a"/>
    <w:rsid w:val="006D270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rsid w:val="006D270A"/>
    <w:pPr>
      <w:kinsoku w:val="0"/>
      <w:spacing w:line="288" w:lineRule="auto"/>
      <w:ind w:left="1020" w:hanging="340"/>
    </w:pPr>
    <w:rPr>
      <w:rFonts w:ascii="華康細明體" w:eastAsia="華康細明體"/>
      <w:spacing w:val="10"/>
      <w:kern w:val="0"/>
      <w:sz w:val="28"/>
    </w:rPr>
  </w:style>
  <w:style w:type="paragraph" w:customStyle="1" w:styleId="71">
    <w:name w:val="樣式71"/>
    <w:basedOn w:val="a"/>
    <w:rsid w:val="006D270A"/>
    <w:pPr>
      <w:kinsoku w:val="0"/>
      <w:spacing w:line="360" w:lineRule="exact"/>
      <w:ind w:left="1599" w:hanging="1599"/>
    </w:pPr>
    <w:rPr>
      <w:rFonts w:eastAsia="全真楷書"/>
      <w:spacing w:val="14"/>
      <w:kern w:val="0"/>
    </w:rPr>
  </w:style>
  <w:style w:type="paragraph" w:customStyle="1" w:styleId="5">
    <w:name w:val="樣式5"/>
    <w:basedOn w:val="a"/>
    <w:rsid w:val="006D270A"/>
    <w:pPr>
      <w:kinsoku w:val="0"/>
      <w:spacing w:line="360" w:lineRule="exact"/>
      <w:ind w:left="794"/>
    </w:pPr>
    <w:rPr>
      <w:rFonts w:eastAsia="全真楷書"/>
      <w:spacing w:val="14"/>
      <w:kern w:val="0"/>
    </w:rPr>
  </w:style>
  <w:style w:type="paragraph" w:customStyle="1" w:styleId="2">
    <w:name w:val="樣式2"/>
    <w:basedOn w:val="a"/>
    <w:rsid w:val="006D270A"/>
    <w:pPr>
      <w:kinsoku w:val="0"/>
      <w:spacing w:line="360" w:lineRule="exact"/>
      <w:ind w:left="1077" w:hanging="1077"/>
    </w:pPr>
    <w:rPr>
      <w:rFonts w:eastAsia="全真楷書"/>
      <w:spacing w:val="14"/>
      <w:kern w:val="0"/>
    </w:rPr>
  </w:style>
  <w:style w:type="paragraph" w:customStyle="1" w:styleId="11">
    <w:name w:val="區塊文字1"/>
    <w:basedOn w:val="a"/>
    <w:rsid w:val="006D270A"/>
    <w:pPr>
      <w:spacing w:line="300" w:lineRule="atLeast"/>
      <w:ind w:left="567" w:right="-17" w:hanging="567"/>
      <w:jc w:val="both"/>
      <w:textDirection w:val="lrTbV"/>
    </w:pPr>
    <w:rPr>
      <w:rFonts w:ascii="新細明體"/>
    </w:rPr>
  </w:style>
  <w:style w:type="paragraph" w:customStyle="1" w:styleId="6">
    <w:name w:val="樣式6"/>
    <w:basedOn w:val="2"/>
    <w:rsid w:val="006D270A"/>
  </w:style>
  <w:style w:type="paragraph" w:customStyle="1" w:styleId="a4">
    <w:name w:val="內縮"/>
    <w:basedOn w:val="a"/>
    <w:rsid w:val="006D270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rsid w:val="006D270A"/>
    <w:pPr>
      <w:tabs>
        <w:tab w:val="center" w:pos="4153"/>
        <w:tab w:val="right" w:pos="8306"/>
      </w:tabs>
    </w:pPr>
    <w:rPr>
      <w:sz w:val="20"/>
    </w:rPr>
  </w:style>
  <w:style w:type="character" w:styleId="a6">
    <w:name w:val="page number"/>
    <w:basedOn w:val="a0"/>
    <w:rsid w:val="006D270A"/>
  </w:style>
  <w:style w:type="paragraph" w:customStyle="1" w:styleId="7">
    <w:name w:val="樣式7"/>
    <w:basedOn w:val="2"/>
    <w:link w:val="70"/>
    <w:rsid w:val="006D270A"/>
    <w:pPr>
      <w:ind w:left="1361" w:hanging="1361"/>
    </w:pPr>
  </w:style>
  <w:style w:type="paragraph" w:customStyle="1" w:styleId="3">
    <w:name w:val="樣式3"/>
    <w:basedOn w:val="a"/>
    <w:rsid w:val="006D270A"/>
    <w:pPr>
      <w:kinsoku w:val="0"/>
      <w:spacing w:line="360" w:lineRule="exact"/>
      <w:ind w:left="2098" w:hanging="510"/>
    </w:pPr>
    <w:rPr>
      <w:rFonts w:ascii="全真楷書" w:eastAsia="全真楷書"/>
      <w:spacing w:val="14"/>
      <w:kern w:val="0"/>
    </w:rPr>
  </w:style>
  <w:style w:type="paragraph" w:customStyle="1" w:styleId="23">
    <w:name w:val="樣式23"/>
    <w:basedOn w:val="22"/>
    <w:rsid w:val="006D270A"/>
    <w:pPr>
      <w:ind w:left="3005" w:hanging="737"/>
    </w:pPr>
  </w:style>
  <w:style w:type="paragraph" w:styleId="a7">
    <w:name w:val="Body Text Indent"/>
    <w:basedOn w:val="a"/>
    <w:rsid w:val="006D270A"/>
    <w:pPr>
      <w:spacing w:line="300" w:lineRule="atLeast"/>
      <w:ind w:left="1134" w:hanging="567"/>
      <w:jc w:val="both"/>
    </w:pPr>
    <w:rPr>
      <w:rFonts w:ascii="標楷體" w:eastAsia="標楷體"/>
      <w:color w:val="000000"/>
    </w:rPr>
  </w:style>
  <w:style w:type="paragraph" w:styleId="a8">
    <w:name w:val="header"/>
    <w:basedOn w:val="a"/>
    <w:rsid w:val="006D270A"/>
    <w:pPr>
      <w:tabs>
        <w:tab w:val="center" w:pos="4153"/>
        <w:tab w:val="right" w:pos="8306"/>
      </w:tabs>
      <w:snapToGrid w:val="0"/>
    </w:pPr>
    <w:rPr>
      <w:sz w:val="20"/>
    </w:rPr>
  </w:style>
  <w:style w:type="character" w:styleId="a9">
    <w:name w:val="Strong"/>
    <w:basedOn w:val="a0"/>
    <w:qFormat/>
    <w:rsid w:val="00B54FCD"/>
    <w:rPr>
      <w:b/>
      <w:bCs/>
    </w:rPr>
  </w:style>
  <w:style w:type="character" w:styleId="aa">
    <w:name w:val="Hyperlink"/>
    <w:basedOn w:val="a0"/>
    <w:rsid w:val="00ED2626"/>
    <w:rPr>
      <w:color w:val="0000FF"/>
      <w:u w:val="single"/>
    </w:rPr>
  </w:style>
  <w:style w:type="character" w:customStyle="1" w:styleId="70">
    <w:name w:val="樣式7 字元"/>
    <w:link w:val="7"/>
    <w:rsid w:val="006F54AA"/>
    <w:rPr>
      <w:rFonts w:ascii="Times New Roman" w:eastAsia="全真楷書" w:hAnsi="Times New Roman"/>
      <w:spacing w:val="1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68628">
      <w:bodyDiv w:val="1"/>
      <w:marLeft w:val="0"/>
      <w:marRight w:val="0"/>
      <w:marTop w:val="0"/>
      <w:marBottom w:val="0"/>
      <w:divBdr>
        <w:top w:val="none" w:sz="0" w:space="0" w:color="auto"/>
        <w:left w:val="none" w:sz="0" w:space="0" w:color="auto"/>
        <w:bottom w:val="none" w:sz="0" w:space="0" w:color="auto"/>
        <w:right w:val="none" w:sz="0" w:space="0" w:color="auto"/>
      </w:divBdr>
    </w:div>
    <w:div w:id="541332045">
      <w:bodyDiv w:val="1"/>
      <w:marLeft w:val="0"/>
      <w:marRight w:val="0"/>
      <w:marTop w:val="0"/>
      <w:marBottom w:val="0"/>
      <w:divBdr>
        <w:top w:val="none" w:sz="0" w:space="0" w:color="auto"/>
        <w:left w:val="none" w:sz="0" w:space="0" w:color="auto"/>
        <w:bottom w:val="none" w:sz="0" w:space="0" w:color="auto"/>
        <w:right w:val="none" w:sz="0" w:space="0" w:color="auto"/>
      </w:divBdr>
    </w:div>
    <w:div w:id="125351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10</Pages>
  <Words>1356</Words>
  <Characters>7731</Characters>
  <Application>Microsoft Office Word</Application>
  <DocSecurity>0</DocSecurity>
  <Lines>64</Lines>
  <Paragraphs>18</Paragraphs>
  <ScaleCrop>false</ScaleCrop>
  <Company>PCC</Company>
  <LinksUpToDate>false</LinksUpToDate>
  <CharactersWithSpaces>9069</CharactersWithSpaces>
  <SharedDoc>false</SharedDoc>
  <HLinks>
    <vt:vector size="18" baseType="variant">
      <vt:variant>
        <vt:i4>-1152080767</vt:i4>
      </vt:variant>
      <vt:variant>
        <vt:i4>6</vt:i4>
      </vt:variant>
      <vt:variant>
        <vt:i4>0</vt:i4>
      </vt:variant>
      <vt:variant>
        <vt:i4>5</vt:i4>
      </vt:variant>
      <vt:variant>
        <vt:lpwstr>https://web.pcc.gov.tw/常用查詢/優良廠商名單/</vt:lpwstr>
      </vt:variant>
      <vt:variant>
        <vt:lpwstr/>
      </vt:variant>
      <vt:variant>
        <vt:i4>-1152080767</vt:i4>
      </vt:variant>
      <vt:variant>
        <vt:i4>3</vt:i4>
      </vt:variant>
      <vt:variant>
        <vt:i4>0</vt:i4>
      </vt:variant>
      <vt:variant>
        <vt:i4>5</vt:i4>
      </vt:variant>
      <vt:variant>
        <vt:lpwstr>https://web.pcc.gov.tw/常用查詢/優良廠商名單/</vt:lpwstr>
      </vt:variant>
      <vt:variant>
        <vt:lpwstr/>
      </vt:variant>
      <vt:variant>
        <vt:i4>-1152080767</vt:i4>
      </vt:variant>
      <vt:variant>
        <vt:i4>0</vt:i4>
      </vt:variant>
      <vt:variant>
        <vt:i4>0</vt:i4>
      </vt:variant>
      <vt:variant>
        <vt:i4>5</vt:i4>
      </vt:variant>
      <vt:variant>
        <vt:lpwstr>https://web.pcc.gov.tw/常用查詢/優良廠商名單/</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朱世軒</cp:lastModifiedBy>
  <cp:revision>31</cp:revision>
  <cp:lastPrinted>2019-05-31T09:03:00Z</cp:lastPrinted>
  <dcterms:created xsi:type="dcterms:W3CDTF">2021-11-09T07:07:00Z</dcterms:created>
  <dcterms:modified xsi:type="dcterms:W3CDTF">2022-05-09T07:06:00Z</dcterms:modified>
  <cp:category>I30</cp:category>
</cp:coreProperties>
</file>