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B1" w:rsidRDefault="00FB1FB1" w:rsidP="00FB1FB1">
      <w:pPr>
        <w:snapToGrid w:val="0"/>
        <w:spacing w:line="440" w:lineRule="exact"/>
        <w:jc w:val="center"/>
        <w:rPr>
          <w:rFonts w:ascii="標楷體" w:eastAsia="標楷體" w:hAnsi="標楷體"/>
          <w:b/>
          <w:sz w:val="30"/>
          <w:szCs w:val="30"/>
          <w:lang w:eastAsia="zh-TW"/>
        </w:rPr>
      </w:pPr>
      <w:r w:rsidRPr="00DB2D24">
        <w:rPr>
          <w:rFonts w:ascii="標楷體" w:eastAsia="標楷體" w:hAnsi="標楷體"/>
          <w:b/>
          <w:sz w:val="30"/>
          <w:szCs w:val="30"/>
          <w:lang w:eastAsia="zh-TW"/>
        </w:rPr>
        <w:t>投標廠商資格審查表</w:t>
      </w:r>
    </w:p>
    <w:p w:rsidR="00FB1FB1" w:rsidRDefault="00FB1FB1" w:rsidP="00FB1FB1">
      <w:pPr>
        <w:snapToGrid w:val="0"/>
        <w:spacing w:line="440" w:lineRule="exact"/>
        <w:jc w:val="center"/>
        <w:rPr>
          <w:rFonts w:ascii="標楷體" w:eastAsia="標楷體" w:hAnsi="標楷體"/>
          <w:b/>
          <w:sz w:val="30"/>
          <w:szCs w:val="30"/>
          <w:lang w:eastAsia="zh-TW"/>
        </w:rPr>
      </w:pPr>
      <w:r w:rsidRPr="00FB1FB1">
        <w:rPr>
          <w:rFonts w:ascii="標楷體" w:eastAsia="標楷體" w:hAnsi="標楷體" w:hint="eastAsia"/>
          <w:b/>
          <w:sz w:val="30"/>
          <w:szCs w:val="30"/>
          <w:lang w:eastAsia="zh-TW"/>
        </w:rPr>
        <w:t>法務部矯正署自強外役監獄</w:t>
      </w:r>
    </w:p>
    <w:p w:rsidR="00FB1FB1" w:rsidRPr="00DB2D24" w:rsidRDefault="000B43DE" w:rsidP="00FB1FB1">
      <w:pPr>
        <w:snapToGrid w:val="0"/>
        <w:spacing w:line="440" w:lineRule="exact"/>
        <w:jc w:val="center"/>
        <w:rPr>
          <w:rFonts w:ascii="標楷體" w:eastAsia="標楷體" w:hAnsi="標楷體"/>
          <w:b/>
          <w:sz w:val="30"/>
          <w:szCs w:val="30"/>
          <w:lang w:eastAsia="zh-TW"/>
        </w:rPr>
      </w:pPr>
      <w:r w:rsidRPr="000B43DE">
        <w:rPr>
          <w:rFonts w:ascii="標楷體" w:eastAsia="標楷體" w:hAnsi="標楷體" w:hint="eastAsia"/>
          <w:b/>
          <w:sz w:val="30"/>
          <w:szCs w:val="30"/>
          <w:lang w:eastAsia="zh-TW"/>
        </w:rPr>
        <w:t>儲水池新建及自來水管線工程</w:t>
      </w:r>
      <w:r w:rsidR="00FB1FB1" w:rsidRPr="00FB1FB1">
        <w:rPr>
          <w:rFonts w:ascii="標楷體" w:eastAsia="標楷體" w:hAnsi="標楷體" w:hint="eastAsia"/>
          <w:b/>
          <w:sz w:val="30"/>
          <w:szCs w:val="30"/>
          <w:lang w:eastAsia="zh-TW"/>
        </w:rPr>
        <w:t>規劃、設計及監造服務採購案</w:t>
      </w:r>
    </w:p>
    <w:p w:rsidR="00FB1FB1" w:rsidRDefault="00FB1FB1" w:rsidP="00FB1FB1">
      <w:pPr>
        <w:spacing w:before="72" w:after="72" w:line="30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pacing w:val="20"/>
          <w:sz w:val="28"/>
          <w:lang w:eastAsia="zh-TW"/>
        </w:rPr>
        <w:t xml:space="preserve">廠商編號:                  </w:t>
      </w:r>
      <w:r>
        <w:rPr>
          <w:rFonts w:ascii="標楷體" w:eastAsia="標楷體" w:hAnsi="標楷體"/>
          <w:sz w:val="26"/>
          <w:szCs w:val="26"/>
          <w:lang w:eastAsia="zh-TW"/>
        </w:rPr>
        <w:t>(證件</w:t>
      </w:r>
      <w:proofErr w:type="gramStart"/>
      <w:r>
        <w:rPr>
          <w:rFonts w:ascii="標楷體" w:eastAsia="標楷體" w:hAnsi="標楷體"/>
          <w:sz w:val="26"/>
          <w:szCs w:val="26"/>
          <w:lang w:eastAsia="zh-TW"/>
        </w:rPr>
        <w:t>請依表列</w:t>
      </w:r>
      <w:proofErr w:type="gramEnd"/>
      <w:r>
        <w:rPr>
          <w:rFonts w:ascii="標楷體" w:eastAsia="標楷體" w:hAnsi="標楷體"/>
          <w:sz w:val="26"/>
          <w:szCs w:val="26"/>
          <w:lang w:eastAsia="zh-TW"/>
        </w:rPr>
        <w:t>順序排放並將</w:t>
      </w:r>
      <w:proofErr w:type="gramStart"/>
      <w:r>
        <w:rPr>
          <w:rFonts w:ascii="標楷體" w:eastAsia="標楷體" w:hAnsi="標楷體"/>
          <w:sz w:val="26"/>
          <w:szCs w:val="26"/>
          <w:lang w:eastAsia="zh-TW"/>
        </w:rPr>
        <w:t>本表置於</w:t>
      </w:r>
      <w:proofErr w:type="gramEnd"/>
      <w:r>
        <w:rPr>
          <w:rFonts w:ascii="標楷體" w:eastAsia="標楷體" w:hAnsi="標楷體"/>
          <w:sz w:val="26"/>
          <w:szCs w:val="26"/>
          <w:lang w:eastAsia="zh-TW"/>
        </w:rPr>
        <w:t>首頁)</w:t>
      </w:r>
    </w:p>
    <w:tbl>
      <w:tblPr>
        <w:tblW w:w="101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6"/>
        <w:gridCol w:w="4800"/>
        <w:gridCol w:w="692"/>
        <w:gridCol w:w="692"/>
        <w:gridCol w:w="2790"/>
      </w:tblGrid>
      <w:tr w:rsidR="00FB1FB1" w:rsidTr="004D25CF">
        <w:trPr>
          <w:trHeight w:hRule="exact" w:val="611"/>
        </w:trPr>
        <w:tc>
          <w:tcPr>
            <w:tcW w:w="5940" w:type="dxa"/>
            <w:gridSpan w:val="3"/>
            <w:tcBorders>
              <w:top w:val="double" w:sz="1" w:space="0" w:color="000000"/>
              <w:left w:val="double" w:sz="1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FB1FB1" w:rsidRDefault="00FB1FB1" w:rsidP="004D25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證件封內應附之文件</w:t>
            </w:r>
            <w:proofErr w:type="spellEnd"/>
          </w:p>
        </w:tc>
        <w:tc>
          <w:tcPr>
            <w:tcW w:w="692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FB1FB1" w:rsidRDefault="00FB1FB1" w:rsidP="004D25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合格</w:t>
            </w:r>
            <w:proofErr w:type="spellEnd"/>
          </w:p>
        </w:tc>
        <w:tc>
          <w:tcPr>
            <w:tcW w:w="692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FB1FB1" w:rsidRDefault="00FB1FB1" w:rsidP="004D25C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不合格</w:t>
            </w:r>
            <w:proofErr w:type="spellEnd"/>
          </w:p>
        </w:tc>
        <w:tc>
          <w:tcPr>
            <w:tcW w:w="2790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E5E5E5"/>
            <w:vAlign w:val="center"/>
          </w:tcPr>
          <w:p w:rsidR="00FB1FB1" w:rsidRDefault="00FB1FB1" w:rsidP="004D25CF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  <w:szCs w:val="28"/>
              </w:rPr>
              <w:t>不合格原因</w:t>
            </w:r>
            <w:proofErr w:type="spellEnd"/>
          </w:p>
        </w:tc>
      </w:tr>
      <w:tr w:rsidR="009D0009" w:rsidTr="003619D0">
        <w:trPr>
          <w:cantSplit/>
          <w:trHeight w:val="681"/>
        </w:trPr>
        <w:tc>
          <w:tcPr>
            <w:tcW w:w="10114" w:type="dxa"/>
            <w:gridSpan w:val="6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一、一般證件影本</w:t>
            </w:r>
            <w:proofErr w:type="spellEnd"/>
            <w:r>
              <w:rPr>
                <w:rFonts w:ascii="標楷體" w:eastAsia="標楷體" w:hAnsi="標楷體"/>
              </w:rPr>
              <w:t>。</w:t>
            </w:r>
          </w:p>
        </w:tc>
      </w:tr>
      <w:tr w:rsidR="009D0009" w:rsidTr="004B4D49">
        <w:trPr>
          <w:cantSplit/>
          <w:trHeight w:val="570"/>
        </w:trPr>
        <w:tc>
          <w:tcPr>
            <w:tcW w:w="1140" w:type="dxa"/>
            <w:gridSpan w:val="2"/>
            <w:vMerge w:val="restart"/>
            <w:tcBorders>
              <w:top w:val="single" w:sz="8" w:space="0" w:color="000000"/>
              <w:left w:val="double" w:sz="1" w:space="0" w:color="000000"/>
              <w:right w:val="single" w:sz="4" w:space="0" w:color="auto"/>
            </w:tcBorders>
          </w:tcPr>
          <w:p w:rsidR="009D0009" w:rsidRPr="004B4D49" w:rsidRDefault="009D0009" w:rsidP="004B4D49">
            <w:pPr>
              <w:rPr>
                <w:rFonts w:ascii="標楷體" w:eastAsia="標楷體" w:hAnsi="標楷體"/>
              </w:rPr>
            </w:pPr>
            <w:proofErr w:type="spellStart"/>
            <w:r w:rsidRPr="004B4D49">
              <w:rPr>
                <w:rFonts w:ascii="標楷體" w:eastAsia="標楷體" w:hAnsi="標楷體" w:cs="細明體" w:hint="eastAsia"/>
              </w:rPr>
              <w:t>建築師事務所</w:t>
            </w:r>
            <w:proofErr w:type="spellEnd"/>
          </w:p>
        </w:tc>
        <w:tc>
          <w:tcPr>
            <w:tcW w:w="48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9D0009" w:rsidRPr="004B4D49" w:rsidRDefault="009D0009" w:rsidP="00A74174">
            <w:pPr>
              <w:rPr>
                <w:rFonts w:ascii="標楷體" w:eastAsia="標楷體" w:hAnsi="標楷體"/>
              </w:rPr>
            </w:pPr>
            <w:r w:rsidRPr="004B4D49">
              <w:rPr>
                <w:rFonts w:ascii="標楷體" w:eastAsia="標楷體" w:hAnsi="標楷體"/>
              </w:rPr>
              <w:t>1.</w:t>
            </w:r>
            <w:r w:rsidRPr="004B4D49">
              <w:rPr>
                <w:rFonts w:ascii="標楷體" w:eastAsia="標楷體" w:hAnsi="標楷體" w:cs="細明體" w:hint="eastAsia"/>
              </w:rPr>
              <w:t>開業證書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1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9D0009" w:rsidTr="004B4D49">
        <w:trPr>
          <w:cantSplit/>
          <w:trHeight w:val="574"/>
        </w:trPr>
        <w:tc>
          <w:tcPr>
            <w:tcW w:w="1140" w:type="dxa"/>
            <w:gridSpan w:val="2"/>
            <w:vMerge/>
            <w:tcBorders>
              <w:left w:val="double" w:sz="1" w:space="0" w:color="000000"/>
              <w:bottom w:val="single" w:sz="8" w:space="0" w:color="000000"/>
              <w:right w:val="single" w:sz="4" w:space="0" w:color="auto"/>
            </w:tcBorders>
          </w:tcPr>
          <w:p w:rsidR="009D0009" w:rsidRPr="004B4D4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9D0009" w:rsidRPr="004B4D4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4B4D49">
              <w:rPr>
                <w:rFonts w:ascii="標楷體" w:eastAsia="標楷體" w:hAnsi="標楷體"/>
              </w:rPr>
              <w:t>2.</w:t>
            </w:r>
            <w:r w:rsidRPr="004B4D49">
              <w:rPr>
                <w:rFonts w:ascii="標楷體" w:eastAsia="標楷體" w:hAnsi="標楷體" w:cs="細明體" w:hint="eastAsia"/>
              </w:rPr>
              <w:t>當年度公會會員證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9D0009" w:rsidTr="004B4D49">
        <w:trPr>
          <w:cantSplit/>
          <w:trHeight w:val="544"/>
        </w:trPr>
        <w:tc>
          <w:tcPr>
            <w:tcW w:w="1134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9D0009" w:rsidRPr="004B4D49" w:rsidRDefault="009D0009" w:rsidP="00A74174">
            <w:pPr>
              <w:rPr>
                <w:rFonts w:ascii="標楷體" w:eastAsia="標楷體" w:hAnsi="標楷體"/>
              </w:rPr>
            </w:pPr>
            <w:proofErr w:type="spellStart"/>
            <w:r w:rsidRPr="004B4D49">
              <w:rPr>
                <w:rFonts w:ascii="標楷體" w:eastAsia="標楷體" w:hAnsi="標楷體" w:cs="細明體" w:hint="eastAsia"/>
              </w:rPr>
              <w:t>技師顧問公司</w:t>
            </w:r>
            <w:proofErr w:type="spellEnd"/>
          </w:p>
          <w:p w:rsidR="009D0009" w:rsidRPr="004B4D49" w:rsidRDefault="009D0009" w:rsidP="00A74174">
            <w:pPr>
              <w:rPr>
                <w:rFonts w:ascii="標楷體" w:eastAsia="標楷體" w:hAnsi="標楷體"/>
              </w:rPr>
            </w:pPr>
            <w:proofErr w:type="spellStart"/>
            <w:r w:rsidRPr="004B4D49">
              <w:rPr>
                <w:rFonts w:ascii="標楷體" w:eastAsia="標楷體" w:hAnsi="標楷體" w:cs="細明體" w:hint="eastAsia"/>
              </w:rPr>
              <w:t>或機構</w:t>
            </w:r>
            <w:proofErr w:type="spellEnd"/>
          </w:p>
        </w:tc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0009" w:rsidRPr="004B4D49" w:rsidRDefault="009D0009" w:rsidP="0071328F">
            <w:pPr>
              <w:rPr>
                <w:rFonts w:ascii="標楷體" w:eastAsia="標楷體" w:hAnsi="標楷體"/>
              </w:rPr>
            </w:pPr>
            <w:r w:rsidRPr="004B4D49">
              <w:rPr>
                <w:rFonts w:ascii="標楷體" w:eastAsia="標楷體" w:hAnsi="標楷體"/>
              </w:rPr>
              <w:t>1.</w:t>
            </w:r>
            <w:r w:rsidRPr="004B4D49">
              <w:rPr>
                <w:rFonts w:ascii="標楷體" w:eastAsia="標楷體" w:hAnsi="標楷體" w:cs="細明體" w:hint="eastAsia"/>
              </w:rPr>
              <w:t>公司登記證明文件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9D0009" w:rsidTr="006C02A1">
        <w:trPr>
          <w:cantSplit/>
          <w:trHeight w:val="345"/>
        </w:trPr>
        <w:tc>
          <w:tcPr>
            <w:tcW w:w="1134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9D0009" w:rsidRPr="004B4D49" w:rsidRDefault="009D0009" w:rsidP="004D25C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0009" w:rsidRPr="004B4D49" w:rsidRDefault="009D0009" w:rsidP="0071328F">
            <w:pPr>
              <w:rPr>
                <w:rFonts w:ascii="標楷體" w:eastAsia="標楷體" w:hAnsi="標楷體"/>
                <w:lang w:eastAsia="zh-TW"/>
              </w:rPr>
            </w:pPr>
            <w:r w:rsidRPr="004B4D49">
              <w:rPr>
                <w:rFonts w:ascii="標楷體" w:eastAsia="標楷體" w:hAnsi="標楷體"/>
                <w:lang w:eastAsia="zh-TW"/>
              </w:rPr>
              <w:t>2.</w:t>
            </w:r>
            <w:r w:rsidRPr="004B4D49">
              <w:rPr>
                <w:rFonts w:ascii="標楷體" w:eastAsia="標楷體" w:hAnsi="標楷體" w:cs="細明體" w:hint="eastAsia"/>
                <w:lang w:eastAsia="zh-TW"/>
              </w:rPr>
              <w:t>行政院公共工程委員會技術顧問機構登記證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9D0009" w:rsidTr="004B4D49">
        <w:trPr>
          <w:cantSplit/>
          <w:trHeight w:val="506"/>
        </w:trPr>
        <w:tc>
          <w:tcPr>
            <w:tcW w:w="1134" w:type="dxa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9D0009" w:rsidRPr="004B4D49" w:rsidRDefault="009D0009" w:rsidP="004D25C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0009" w:rsidRPr="004B4D49" w:rsidRDefault="009D0009" w:rsidP="0071328F">
            <w:pPr>
              <w:rPr>
                <w:rFonts w:ascii="標楷體" w:eastAsia="標楷體" w:hAnsi="標楷體"/>
                <w:lang w:eastAsia="zh-TW"/>
              </w:rPr>
            </w:pPr>
            <w:r w:rsidRPr="004B4D49">
              <w:rPr>
                <w:rFonts w:ascii="標楷體" w:eastAsia="標楷體" w:hAnsi="標楷體"/>
                <w:lang w:eastAsia="zh-TW"/>
              </w:rPr>
              <w:t>3.</w:t>
            </w:r>
            <w:r w:rsidRPr="004B4D49">
              <w:rPr>
                <w:rFonts w:ascii="標楷體" w:eastAsia="標楷體" w:hAnsi="標楷體" w:hint="eastAsia"/>
                <w:lang w:eastAsia="zh-TW"/>
              </w:rPr>
              <w:t>工程技術顧問業同業公會有效期會員證</w:t>
            </w:r>
            <w:r w:rsidRPr="004B4D49">
              <w:rPr>
                <w:rFonts w:ascii="標楷體" w:eastAsia="標楷體" w:hAnsi="標楷體" w:cs="細明體" w:hint="eastAsia"/>
                <w:lang w:eastAsia="zh-TW"/>
              </w:rPr>
              <w:t>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9D0009" w:rsidTr="004B4D49">
        <w:trPr>
          <w:cantSplit/>
          <w:trHeight w:val="556"/>
        </w:trPr>
        <w:tc>
          <w:tcPr>
            <w:tcW w:w="1134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:rsidR="009D0009" w:rsidRPr="004B4D49" w:rsidRDefault="009D0009" w:rsidP="006B6192">
            <w:pPr>
              <w:rPr>
                <w:rFonts w:ascii="標楷體" w:eastAsia="標楷體" w:hAnsi="標楷體"/>
                <w:lang w:eastAsia="zh-TW"/>
              </w:rPr>
            </w:pPr>
            <w:r w:rsidRPr="004B4D49">
              <w:rPr>
                <w:rFonts w:ascii="標楷體" w:eastAsia="標楷體" w:hAnsi="標楷體" w:cs="細明體" w:hint="eastAsia"/>
                <w:lang w:eastAsia="zh-TW"/>
              </w:rPr>
              <w:t>技師事務所或聯合事務所</w:t>
            </w:r>
          </w:p>
        </w:tc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0009" w:rsidRPr="004B4D49" w:rsidRDefault="009D0009" w:rsidP="006B6192">
            <w:pPr>
              <w:rPr>
                <w:rFonts w:ascii="標楷體" w:eastAsia="標楷體" w:hAnsi="標楷體"/>
                <w:lang w:eastAsia="zh-TW"/>
              </w:rPr>
            </w:pPr>
            <w:r w:rsidRPr="004B4D49">
              <w:rPr>
                <w:rFonts w:ascii="標楷體" w:eastAsia="標楷體" w:hAnsi="標楷體"/>
                <w:lang w:eastAsia="zh-TW"/>
              </w:rPr>
              <w:t>1.</w:t>
            </w:r>
            <w:r w:rsidRPr="004B4D49">
              <w:rPr>
                <w:rFonts w:ascii="標楷體" w:eastAsia="標楷體" w:hAnsi="標楷體" w:cs="細明體" w:hint="eastAsia"/>
                <w:lang w:eastAsia="zh-TW"/>
              </w:rPr>
              <w:t>技師同業公會有效期公會會員證明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9D0009" w:rsidTr="009D0009">
        <w:trPr>
          <w:cantSplit/>
          <w:trHeight w:val="555"/>
        </w:trPr>
        <w:tc>
          <w:tcPr>
            <w:tcW w:w="1134" w:type="dxa"/>
            <w:vMerge/>
            <w:tcBorders>
              <w:top w:val="single" w:sz="8" w:space="0" w:color="000000"/>
              <w:left w:val="double" w:sz="1" w:space="0" w:color="000000"/>
              <w:bottom w:val="single" w:sz="4" w:space="0" w:color="auto"/>
            </w:tcBorders>
          </w:tcPr>
          <w:p w:rsidR="009D0009" w:rsidRPr="004B4D49" w:rsidRDefault="009D0009" w:rsidP="004D25C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9D0009" w:rsidRPr="004B4D49" w:rsidRDefault="009D0009" w:rsidP="004D25CF">
            <w:pPr>
              <w:snapToGrid w:val="0"/>
              <w:spacing w:line="300" w:lineRule="exact"/>
              <w:ind w:left="240" w:hanging="240"/>
              <w:rPr>
                <w:rFonts w:ascii="標楷體" w:eastAsia="標楷體" w:hAnsi="標楷體"/>
                <w:lang w:eastAsia="zh-TW"/>
              </w:rPr>
            </w:pPr>
            <w:r w:rsidRPr="004B4D49">
              <w:rPr>
                <w:rFonts w:ascii="標楷體" w:eastAsia="標楷體" w:hAnsi="標楷體"/>
                <w:lang w:eastAsia="zh-TW"/>
              </w:rPr>
              <w:t>2.</w:t>
            </w:r>
            <w:r w:rsidRPr="004B4D49">
              <w:rPr>
                <w:rFonts w:ascii="標楷體" w:eastAsia="標楷體" w:hAnsi="標楷體" w:hint="eastAsia"/>
                <w:lang w:eastAsia="zh-TW"/>
              </w:rPr>
              <w:t>有效期執業執照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9D0009" w:rsidRDefault="009D000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FB1FB1" w:rsidTr="004D25CF">
        <w:trPr>
          <w:cantSplit/>
          <w:trHeight w:val="550"/>
        </w:trPr>
        <w:tc>
          <w:tcPr>
            <w:tcW w:w="5940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ind w:left="240" w:hanging="24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二、納稅證明資料(最近一期或前一期)</w:t>
            </w:r>
            <w:r w:rsidR="000034CE">
              <w:rPr>
                <w:rFonts w:ascii="標楷體" w:eastAsia="標楷體" w:hAnsi="標楷體" w:hint="eastAsia"/>
                <w:lang w:eastAsia="zh-TW"/>
              </w:rPr>
              <w:t>(個人投標免)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FB1FB1" w:rsidTr="004D25CF">
        <w:trPr>
          <w:cantSplit/>
          <w:trHeight w:val="1024"/>
        </w:trPr>
        <w:tc>
          <w:tcPr>
            <w:tcW w:w="5940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ind w:left="396" w:hangingChars="165" w:hanging="396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三、廠商信用證明。如票據交換機構或銀行於截止投標日之前半年內，所出具之非拒絕往來戶或最近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三</w:t>
            </w:r>
            <w:proofErr w:type="gramEnd"/>
            <w:r>
              <w:rPr>
                <w:rFonts w:ascii="標楷體" w:eastAsia="標楷體" w:hAnsi="標楷體"/>
                <w:lang w:eastAsia="zh-TW"/>
              </w:rPr>
              <w:t>年內無退票記錄之紀錄證明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FB1FB1" w:rsidTr="004D25CF">
        <w:trPr>
          <w:cantSplit/>
          <w:trHeight w:val="550"/>
        </w:trPr>
        <w:tc>
          <w:tcPr>
            <w:tcW w:w="5940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:rsidR="00FB1FB1" w:rsidRPr="007C70A6" w:rsidRDefault="00FB1FB1" w:rsidP="006444A7">
            <w:pPr>
              <w:snapToGrid w:val="0"/>
              <w:spacing w:line="300" w:lineRule="exact"/>
              <w:ind w:left="227" w:hanging="227"/>
              <w:rPr>
                <w:rFonts w:ascii="標楷體" w:eastAsia="標楷體" w:hAnsi="標楷體"/>
                <w:lang w:eastAsia="zh-TW"/>
              </w:rPr>
            </w:pPr>
            <w:r w:rsidRPr="007C70A6">
              <w:rPr>
                <w:rFonts w:ascii="標楷體" w:eastAsia="標楷體" w:hAnsi="標楷體"/>
                <w:lang w:eastAsia="zh-TW"/>
              </w:rPr>
              <w:t>四、</w:t>
            </w:r>
            <w:r w:rsidR="006444A7">
              <w:rPr>
                <w:rFonts w:ascii="標楷體" w:eastAsia="標楷體" w:hAnsi="標楷體"/>
                <w:lang w:eastAsia="zh-TW"/>
              </w:rPr>
              <w:t>投標廠商聲明書正本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FB1FB1" w:rsidTr="004D25CF">
        <w:trPr>
          <w:cantSplit/>
          <w:trHeight w:val="544"/>
        </w:trPr>
        <w:tc>
          <w:tcPr>
            <w:tcW w:w="5940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:rsidR="00FB1FB1" w:rsidRPr="009D0009" w:rsidRDefault="00FB1FB1" w:rsidP="009D0009">
            <w:pPr>
              <w:snapToGrid w:val="0"/>
              <w:spacing w:line="300" w:lineRule="exact"/>
              <w:ind w:left="227" w:hanging="227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五、</w:t>
            </w:r>
            <w:r w:rsidR="009D0009">
              <w:rPr>
                <w:rFonts w:ascii="標楷體" w:eastAsia="標楷體" w:hAnsi="標楷體" w:hint="eastAsia"/>
                <w:lang w:eastAsia="zh-TW"/>
              </w:rPr>
              <w:t>投標廠商</w:t>
            </w:r>
            <w:r w:rsidR="006444A7">
              <w:rPr>
                <w:rFonts w:ascii="標楷體" w:eastAsia="標楷體" w:hAnsi="標楷體"/>
                <w:lang w:eastAsia="zh-TW"/>
              </w:rPr>
              <w:t>切結書</w:t>
            </w:r>
            <w:r w:rsidR="009D0009">
              <w:rPr>
                <w:rFonts w:ascii="標楷體" w:eastAsia="標楷體" w:hAnsi="標楷體" w:hint="eastAsia"/>
                <w:lang w:eastAsia="zh-TW"/>
              </w:rPr>
              <w:t>(共兩式)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4B4D49" w:rsidTr="004D25CF">
        <w:trPr>
          <w:cantSplit/>
          <w:trHeight w:val="544"/>
        </w:trPr>
        <w:tc>
          <w:tcPr>
            <w:tcW w:w="5940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:rsidR="004B4D49" w:rsidRDefault="004B4D49" w:rsidP="009D0009">
            <w:pPr>
              <w:snapToGrid w:val="0"/>
              <w:spacing w:line="300" w:lineRule="exact"/>
              <w:ind w:left="227" w:hanging="227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六、</w:t>
            </w:r>
            <w:r w:rsidRPr="004B4D49">
              <w:rPr>
                <w:rFonts w:ascii="標楷體" w:eastAsia="標楷體" w:hAnsi="標楷體" w:hint="eastAsia"/>
                <w:lang w:eastAsia="zh-TW"/>
              </w:rPr>
              <w:t>授權委託書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D49" w:rsidRDefault="004B4D4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D49" w:rsidRDefault="004B4D4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4B4D49" w:rsidRDefault="004B4D49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FB1FB1" w:rsidTr="004D25CF">
        <w:trPr>
          <w:cantSplit/>
          <w:trHeight w:val="590"/>
        </w:trPr>
        <w:tc>
          <w:tcPr>
            <w:tcW w:w="5940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:rsidR="00FB1FB1" w:rsidRDefault="004B4D49" w:rsidP="009D0009">
            <w:pPr>
              <w:snapToGrid w:val="0"/>
              <w:spacing w:line="300" w:lineRule="exact"/>
              <w:ind w:left="227" w:hanging="227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七</w:t>
            </w:r>
            <w:r w:rsidR="00FB1FB1">
              <w:rPr>
                <w:rFonts w:ascii="標楷體" w:eastAsia="標楷體" w:hAnsi="標楷體"/>
                <w:lang w:eastAsia="zh-TW"/>
              </w:rPr>
              <w:t>、</w:t>
            </w:r>
            <w:bookmarkStart w:id="0" w:name="_GoBack"/>
            <w:r w:rsidR="009D0009">
              <w:rPr>
                <w:rFonts w:ascii="標楷體" w:eastAsia="標楷體" w:hAnsi="標楷體"/>
                <w:lang w:eastAsia="zh-TW"/>
              </w:rPr>
              <w:t>服務</w:t>
            </w:r>
            <w:r w:rsidR="009D0009">
              <w:rPr>
                <w:rFonts w:ascii="標楷體" w:eastAsia="標楷體" w:hAnsi="標楷體" w:hint="eastAsia"/>
                <w:lang w:eastAsia="zh-TW"/>
              </w:rPr>
              <w:t>建議書7</w:t>
            </w:r>
            <w:r w:rsidR="009D0009">
              <w:rPr>
                <w:rFonts w:ascii="標楷體" w:eastAsia="標楷體" w:hAnsi="標楷體"/>
                <w:lang w:eastAsia="zh-TW"/>
              </w:rPr>
              <w:t>份</w:t>
            </w:r>
            <w:r w:rsidR="009D0009" w:rsidRPr="007C70A6">
              <w:rPr>
                <w:rFonts w:hint="eastAsia"/>
                <w:color w:val="auto"/>
                <w:lang w:eastAsia="zh-TW"/>
              </w:rPr>
              <w:t xml:space="preserve"> </w:t>
            </w:r>
            <w:r w:rsidR="009D0009" w:rsidRPr="007C70A6">
              <w:rPr>
                <w:rFonts w:ascii="標楷體" w:eastAsia="標楷體" w:hAnsi="標楷體" w:hint="eastAsia"/>
                <w:color w:val="auto"/>
                <w:lang w:eastAsia="zh-TW"/>
              </w:rPr>
              <w:t>(</w:t>
            </w:r>
            <w:r w:rsidR="009D0009">
              <w:rPr>
                <w:rFonts w:ascii="標楷體" w:eastAsia="標楷體" w:hAnsi="標楷體" w:hint="eastAsia"/>
                <w:color w:val="auto"/>
                <w:lang w:eastAsia="zh-TW"/>
              </w:rPr>
              <w:t>含</w:t>
            </w:r>
            <w:r w:rsidR="009D0009" w:rsidRPr="007C70A6">
              <w:rPr>
                <w:rFonts w:ascii="標楷體" w:eastAsia="標楷體" w:hAnsi="標楷體" w:hint="eastAsia"/>
                <w:color w:val="auto"/>
                <w:lang w:eastAsia="zh-TW"/>
              </w:rPr>
              <w:t>電子</w:t>
            </w:r>
            <w:proofErr w:type="gramStart"/>
            <w:r w:rsidR="009D0009" w:rsidRPr="007C70A6">
              <w:rPr>
                <w:rFonts w:ascii="標楷體" w:eastAsia="標楷體" w:hAnsi="標楷體" w:hint="eastAsia"/>
                <w:color w:val="auto"/>
                <w:lang w:eastAsia="zh-TW"/>
              </w:rPr>
              <w:t>檔</w:t>
            </w:r>
            <w:proofErr w:type="gramEnd"/>
            <w:r w:rsidR="009D0009" w:rsidRPr="007C70A6">
              <w:rPr>
                <w:rFonts w:ascii="標楷體" w:eastAsia="標楷體" w:hAnsi="標楷體" w:hint="eastAsia"/>
                <w:color w:val="auto"/>
                <w:lang w:eastAsia="zh-TW"/>
              </w:rPr>
              <w:t>光碟</w:t>
            </w:r>
            <w:r w:rsidR="009D0009">
              <w:rPr>
                <w:rFonts w:ascii="標楷體" w:eastAsia="標楷體" w:hAnsi="標楷體" w:hint="eastAsia"/>
                <w:color w:val="auto"/>
                <w:lang w:eastAsia="zh-TW"/>
              </w:rPr>
              <w:t>1份</w:t>
            </w:r>
            <w:r w:rsidR="009D0009" w:rsidRPr="007C70A6">
              <w:rPr>
                <w:rFonts w:ascii="標楷體" w:eastAsia="標楷體" w:hAnsi="標楷體" w:hint="eastAsia"/>
                <w:color w:val="auto"/>
                <w:lang w:eastAsia="zh-TW"/>
              </w:rPr>
              <w:t>)</w:t>
            </w:r>
            <w:bookmarkEnd w:id="0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FB1FB1" w:rsidTr="004D25CF">
        <w:trPr>
          <w:cantSplit/>
          <w:trHeight w:val="590"/>
        </w:trPr>
        <w:tc>
          <w:tcPr>
            <w:tcW w:w="5940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:rsidR="00FB1FB1" w:rsidRDefault="004B4D49" w:rsidP="009D0009">
            <w:pPr>
              <w:snapToGrid w:val="0"/>
              <w:spacing w:line="300" w:lineRule="exact"/>
              <w:ind w:left="480" w:hanging="48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八</w:t>
            </w:r>
            <w:r w:rsidR="00FB1FB1">
              <w:rPr>
                <w:rFonts w:ascii="標楷體" w:eastAsia="標楷體" w:hAnsi="標楷體"/>
                <w:lang w:eastAsia="zh-TW"/>
              </w:rPr>
              <w:t>、</w:t>
            </w:r>
            <w:r w:rsidR="009D0009" w:rsidRPr="006444A7">
              <w:rPr>
                <w:rFonts w:ascii="標楷體" w:eastAsia="標楷體" w:hAnsi="標楷體" w:hint="eastAsia"/>
                <w:lang w:eastAsia="zh-TW"/>
              </w:rPr>
              <w:t>原住民廠商之相關證明文件（非原住民廠商者免附）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FB1FB1" w:rsidRDefault="00FB1FB1" w:rsidP="004D25CF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FB1FB1" w:rsidTr="004D25CF">
        <w:trPr>
          <w:cantSplit/>
          <w:trHeight w:val="590"/>
        </w:trPr>
        <w:tc>
          <w:tcPr>
            <w:tcW w:w="5940" w:type="dxa"/>
            <w:gridSpan w:val="3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vAlign w:val="center"/>
          </w:tcPr>
          <w:p w:rsidR="00FB1FB1" w:rsidRDefault="004B4D49" w:rsidP="009D0009">
            <w:pPr>
              <w:snapToGrid w:val="0"/>
              <w:spacing w:line="300" w:lineRule="exact"/>
              <w:ind w:left="480" w:hanging="4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九</w:t>
            </w:r>
            <w:r w:rsidR="00FB1FB1">
              <w:rPr>
                <w:rFonts w:ascii="標楷體" w:eastAsia="標楷體" w:hAnsi="標楷體"/>
                <w:lang w:eastAsia="zh-TW"/>
              </w:rPr>
              <w:t>、</w:t>
            </w:r>
            <w:r w:rsidR="009D0009" w:rsidRPr="00EA1139">
              <w:rPr>
                <w:rFonts w:ascii="標楷體" w:eastAsia="標楷體" w:hAnsi="標楷體" w:hint="eastAsia"/>
                <w:lang w:eastAsia="zh-TW"/>
              </w:rPr>
              <w:t>身分揭露表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FB1FB1" w:rsidTr="004D25CF">
        <w:trPr>
          <w:cantSplit/>
          <w:trHeight w:val="627"/>
        </w:trPr>
        <w:tc>
          <w:tcPr>
            <w:tcW w:w="5940" w:type="dxa"/>
            <w:gridSpan w:val="3"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ind w:left="480" w:hanging="480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FB1FB1" w:rsidRDefault="00FB1FB1" w:rsidP="004D25C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FB1FB1" w:rsidRDefault="00FB1FB1" w:rsidP="00FB1FB1">
      <w:pPr>
        <w:spacing w:before="72" w:line="340" w:lineRule="exact"/>
        <w:rPr>
          <w:rFonts w:ascii="標楷體" w:eastAsia="標楷體" w:hAnsi="標楷體"/>
          <w:b/>
          <w:bCs/>
          <w:color w:val="auto"/>
          <w:sz w:val="28"/>
          <w:lang w:eastAsia="zh-TW"/>
        </w:rPr>
      </w:pPr>
    </w:p>
    <w:p w:rsidR="00FB1FB1" w:rsidRDefault="00FB1FB1" w:rsidP="00FB1FB1">
      <w:pPr>
        <w:spacing w:before="72" w:line="340" w:lineRule="exact"/>
        <w:rPr>
          <w:rFonts w:ascii="標楷體" w:eastAsia="標楷體" w:hAnsi="標楷體"/>
          <w:b/>
          <w:bCs/>
          <w:color w:val="auto"/>
          <w:sz w:val="28"/>
          <w:lang w:eastAsia="zh-TW"/>
        </w:rPr>
      </w:pPr>
      <w:r>
        <w:rPr>
          <w:rFonts w:ascii="標楷體" w:eastAsia="標楷體" w:hAnsi="標楷體"/>
          <w:b/>
          <w:bCs/>
          <w:color w:val="auto"/>
          <w:sz w:val="28"/>
          <w:lang w:eastAsia="zh-TW"/>
        </w:rPr>
        <w:t>審查結果：□合格    □不合格           審查人：</w:t>
      </w:r>
      <w:r>
        <w:rPr>
          <w:rFonts w:ascii="標楷體" w:eastAsia="標楷體" w:hAnsi="標楷體" w:hint="eastAsia"/>
          <w:b/>
          <w:bCs/>
          <w:color w:val="auto"/>
          <w:sz w:val="28"/>
          <w:lang w:eastAsia="zh-TW"/>
        </w:rPr>
        <w:t>______________</w:t>
      </w:r>
    </w:p>
    <w:p w:rsidR="0099663D" w:rsidRDefault="0099663D">
      <w:pPr>
        <w:rPr>
          <w:lang w:eastAsia="zh-TW"/>
        </w:rPr>
      </w:pPr>
    </w:p>
    <w:sectPr w:rsidR="0099663D" w:rsidSect="00FB1F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9B" w:rsidRDefault="00C02E9B" w:rsidP="00FB1FB1">
      <w:r>
        <w:separator/>
      </w:r>
    </w:p>
  </w:endnote>
  <w:endnote w:type="continuationSeparator" w:id="0">
    <w:p w:rsidR="00C02E9B" w:rsidRDefault="00C02E9B" w:rsidP="00FB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">
    <w:altName w:val="新細明體"/>
    <w:charset w:val="88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9B" w:rsidRDefault="00C02E9B" w:rsidP="00FB1FB1">
      <w:r>
        <w:separator/>
      </w:r>
    </w:p>
  </w:footnote>
  <w:footnote w:type="continuationSeparator" w:id="0">
    <w:p w:rsidR="00C02E9B" w:rsidRDefault="00C02E9B" w:rsidP="00FB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F9"/>
    <w:rsid w:val="000034CE"/>
    <w:rsid w:val="000907F9"/>
    <w:rsid w:val="000B43DE"/>
    <w:rsid w:val="000E3CF9"/>
    <w:rsid w:val="00156A12"/>
    <w:rsid w:val="004B4D49"/>
    <w:rsid w:val="004C3780"/>
    <w:rsid w:val="00550017"/>
    <w:rsid w:val="005717A6"/>
    <w:rsid w:val="006444A7"/>
    <w:rsid w:val="00772C2A"/>
    <w:rsid w:val="00797ED8"/>
    <w:rsid w:val="0099663D"/>
    <w:rsid w:val="009D0009"/>
    <w:rsid w:val="00AF776D"/>
    <w:rsid w:val="00C02E9B"/>
    <w:rsid w:val="00D60277"/>
    <w:rsid w:val="00E73B94"/>
    <w:rsid w:val="00EA1139"/>
    <w:rsid w:val="00EE675E"/>
    <w:rsid w:val="00F608EC"/>
    <w:rsid w:val="00F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B1"/>
    <w:pPr>
      <w:widowControl w:val="0"/>
      <w:suppressAutoHyphens/>
    </w:pPr>
    <w:rPr>
      <w:rFonts w:ascii="Times New Roman" w:eastAsia="Lucida Sans Unicode" w:hAnsi="Times New Roman" w:cs="Tahoma"/>
      <w:color w:val="000000"/>
      <w:kern w:val="0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FB1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FB1F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FB1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FB1FB1"/>
    <w:rPr>
      <w:sz w:val="20"/>
      <w:szCs w:val="20"/>
    </w:rPr>
  </w:style>
  <w:style w:type="character" w:customStyle="1" w:styleId="dialogtext1">
    <w:name w:val="dialog_text1"/>
    <w:rsid w:val="00FB1FB1"/>
    <w:rPr>
      <w:rFonts w:ascii="sө" w:hAnsi="sө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B1"/>
    <w:pPr>
      <w:widowControl w:val="0"/>
      <w:suppressAutoHyphens/>
    </w:pPr>
    <w:rPr>
      <w:rFonts w:ascii="Times New Roman" w:eastAsia="Lucida Sans Unicode" w:hAnsi="Times New Roman" w:cs="Tahoma"/>
      <w:color w:val="000000"/>
      <w:kern w:val="0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FB1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FB1F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FB1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FB1FB1"/>
    <w:rPr>
      <w:sz w:val="20"/>
      <w:szCs w:val="20"/>
    </w:rPr>
  </w:style>
  <w:style w:type="character" w:customStyle="1" w:styleId="dialogtext1">
    <w:name w:val="dialog_text1"/>
    <w:rsid w:val="00FB1FB1"/>
    <w:rPr>
      <w:rFonts w:ascii="sө" w:hAnsi="sө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4AE4-2574-4B2B-9E22-2D773AFB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11</cp:revision>
  <dcterms:created xsi:type="dcterms:W3CDTF">2019-10-01T03:20:00Z</dcterms:created>
  <dcterms:modified xsi:type="dcterms:W3CDTF">2019-11-27T03:20:00Z</dcterms:modified>
</cp:coreProperties>
</file>